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8B4" w:rsidRPr="0032484D" w:rsidRDefault="00AD78B4" w:rsidP="00AD78B4">
      <w:pPr>
        <w:jc w:val="center"/>
        <w:rPr>
          <w:rFonts w:ascii="Times New Roman" w:hAnsi="Times New Roman" w:cs="Times New Roman"/>
          <w:sz w:val="36"/>
          <w:szCs w:val="28"/>
        </w:rPr>
      </w:pPr>
      <w:r w:rsidRPr="0032484D">
        <w:rPr>
          <w:rFonts w:ascii="Times New Roman" w:eastAsia="Calibri" w:hAnsi="Times New Roman" w:cs="Times New Roman"/>
          <w:sz w:val="28"/>
          <w:lang w:eastAsia="en-US"/>
        </w:rPr>
        <w:t>Муниципальное бюджетное дошкольное образовательное учреждение</w:t>
      </w:r>
    </w:p>
    <w:p w:rsidR="00AD78B4" w:rsidRPr="0032484D" w:rsidRDefault="00AD78B4" w:rsidP="00AD78B4">
      <w:pPr>
        <w:jc w:val="center"/>
        <w:rPr>
          <w:rFonts w:ascii="Times New Roman" w:eastAsia="Calibri" w:hAnsi="Times New Roman" w:cs="Times New Roman"/>
          <w:sz w:val="28"/>
          <w:lang w:eastAsia="en-US"/>
        </w:rPr>
      </w:pPr>
      <w:r w:rsidRPr="0032484D">
        <w:rPr>
          <w:rFonts w:ascii="Times New Roman" w:eastAsia="Calibri" w:hAnsi="Times New Roman" w:cs="Times New Roman"/>
          <w:sz w:val="28"/>
          <w:lang w:eastAsia="en-US"/>
        </w:rPr>
        <w:t>детский сад  №18 «Солнышко»</w:t>
      </w:r>
    </w:p>
    <w:p w:rsidR="00AD78B4" w:rsidRDefault="00AD78B4" w:rsidP="00821595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</w:pPr>
    </w:p>
    <w:p w:rsidR="00AD78B4" w:rsidRDefault="00AD78B4" w:rsidP="00AD78B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</w:rPr>
      </w:pPr>
    </w:p>
    <w:p w:rsidR="00AD78B4" w:rsidRPr="0032484D" w:rsidRDefault="00AD78B4" w:rsidP="00AD78B4">
      <w:pPr>
        <w:shd w:val="clear" w:color="auto" w:fill="FFFFFF"/>
        <w:spacing w:after="0"/>
        <w:jc w:val="center"/>
        <w:outlineLvl w:val="0"/>
        <w:rPr>
          <w:rFonts w:ascii="Monotype Corsiva" w:eastAsia="Times New Roman" w:hAnsi="Monotype Corsiva" w:cs="Times New Roman"/>
          <w:b/>
          <w:i/>
          <w:color w:val="0070C0"/>
          <w:kern w:val="36"/>
          <w:sz w:val="56"/>
          <w:szCs w:val="56"/>
        </w:rPr>
      </w:pPr>
      <w:r w:rsidRPr="0032484D">
        <w:rPr>
          <w:rFonts w:ascii="Monotype Corsiva" w:eastAsia="Times New Roman" w:hAnsi="Monotype Corsiva" w:cs="Times New Roman"/>
          <w:b/>
          <w:i/>
          <w:color w:val="0070C0"/>
          <w:kern w:val="36"/>
          <w:sz w:val="56"/>
          <w:szCs w:val="56"/>
        </w:rPr>
        <w:t xml:space="preserve">ПРОЕКТ </w:t>
      </w:r>
    </w:p>
    <w:p w:rsidR="00AD78B4" w:rsidRPr="0032484D" w:rsidRDefault="00AD78B4" w:rsidP="00AD78B4">
      <w:pPr>
        <w:shd w:val="clear" w:color="auto" w:fill="FFFFFF"/>
        <w:spacing w:after="0"/>
        <w:jc w:val="center"/>
        <w:outlineLvl w:val="0"/>
        <w:rPr>
          <w:rFonts w:ascii="Monotype Corsiva" w:eastAsia="Times New Roman" w:hAnsi="Monotype Corsiva" w:cs="Times New Roman"/>
          <w:b/>
          <w:i/>
          <w:color w:val="C00000"/>
          <w:kern w:val="36"/>
          <w:sz w:val="56"/>
          <w:szCs w:val="56"/>
        </w:rPr>
      </w:pPr>
      <w:r w:rsidRPr="0032484D">
        <w:rPr>
          <w:rFonts w:ascii="Monotype Corsiva" w:eastAsia="Times New Roman" w:hAnsi="Monotype Corsiva" w:cs="Times New Roman"/>
          <w:b/>
          <w:i/>
          <w:color w:val="C00000"/>
          <w:kern w:val="36"/>
          <w:sz w:val="56"/>
          <w:szCs w:val="56"/>
        </w:rPr>
        <w:t>«</w:t>
      </w:r>
      <w:r w:rsidR="003524CC">
        <w:rPr>
          <w:rFonts w:ascii="Monotype Corsiva" w:eastAsia="Times New Roman" w:hAnsi="Monotype Corsiva" w:cs="Times New Roman"/>
          <w:b/>
          <w:i/>
          <w:color w:val="FFC000"/>
          <w:kern w:val="36"/>
          <w:sz w:val="56"/>
          <w:szCs w:val="56"/>
        </w:rPr>
        <w:t>Волшебные</w:t>
      </w:r>
      <w:r w:rsidRPr="0032484D">
        <w:rPr>
          <w:rFonts w:ascii="Monotype Corsiva" w:eastAsia="Times New Roman" w:hAnsi="Monotype Corsiva" w:cs="Times New Roman"/>
          <w:b/>
          <w:i/>
          <w:color w:val="C00000"/>
          <w:kern w:val="36"/>
          <w:sz w:val="56"/>
          <w:szCs w:val="56"/>
        </w:rPr>
        <w:t xml:space="preserve"> </w:t>
      </w:r>
      <w:r w:rsidR="003524CC">
        <w:rPr>
          <w:rFonts w:ascii="Monotype Corsiva" w:eastAsia="Times New Roman" w:hAnsi="Monotype Corsiva" w:cs="Times New Roman"/>
          <w:b/>
          <w:i/>
          <w:color w:val="00B050"/>
          <w:kern w:val="36"/>
          <w:sz w:val="56"/>
          <w:szCs w:val="56"/>
        </w:rPr>
        <w:t>б</w:t>
      </w:r>
      <w:r w:rsidRPr="00687076">
        <w:rPr>
          <w:rFonts w:ascii="Monotype Corsiva" w:eastAsia="Times New Roman" w:hAnsi="Monotype Corsiva" w:cs="Times New Roman"/>
          <w:b/>
          <w:i/>
          <w:color w:val="00B050"/>
          <w:kern w:val="36"/>
          <w:sz w:val="56"/>
          <w:szCs w:val="56"/>
        </w:rPr>
        <w:t xml:space="preserve">локи </w:t>
      </w:r>
      <w:proofErr w:type="spellStart"/>
      <w:r w:rsidRPr="00687076">
        <w:rPr>
          <w:rFonts w:ascii="Monotype Corsiva" w:eastAsia="Times New Roman" w:hAnsi="Monotype Corsiva" w:cs="Times New Roman"/>
          <w:b/>
          <w:i/>
          <w:color w:val="7030A0"/>
          <w:kern w:val="36"/>
          <w:sz w:val="56"/>
          <w:szCs w:val="56"/>
        </w:rPr>
        <w:t>Дьенеша</w:t>
      </w:r>
      <w:proofErr w:type="spellEnd"/>
      <w:r w:rsidRPr="0032484D">
        <w:rPr>
          <w:rFonts w:ascii="Monotype Corsiva" w:eastAsia="Times New Roman" w:hAnsi="Monotype Corsiva" w:cs="Times New Roman"/>
          <w:b/>
          <w:i/>
          <w:color w:val="C00000"/>
          <w:kern w:val="36"/>
          <w:sz w:val="56"/>
          <w:szCs w:val="56"/>
        </w:rPr>
        <w:t>»</w:t>
      </w:r>
    </w:p>
    <w:p w:rsidR="00AD78B4" w:rsidRDefault="00AD78B4" w:rsidP="00AD78B4">
      <w:pPr>
        <w:jc w:val="center"/>
        <w:rPr>
          <w:rFonts w:ascii="Monotype Corsiva" w:hAnsi="Monotype Corsiva"/>
          <w:color w:val="0070C0"/>
          <w:sz w:val="44"/>
        </w:rPr>
      </w:pPr>
      <w:r w:rsidRPr="00687076">
        <w:rPr>
          <w:rFonts w:ascii="Monotype Corsiva" w:hAnsi="Monotype Corsiva"/>
          <w:color w:val="0070C0"/>
          <w:sz w:val="44"/>
        </w:rPr>
        <w:t>для детей старшего дошкольного возраста</w:t>
      </w:r>
    </w:p>
    <w:p w:rsidR="00564491" w:rsidRPr="00687076" w:rsidRDefault="00564491" w:rsidP="00AD78B4">
      <w:pPr>
        <w:jc w:val="center"/>
        <w:rPr>
          <w:rFonts w:ascii="Monotype Corsiva" w:hAnsi="Monotype Corsiva"/>
          <w:color w:val="0070C0"/>
          <w:sz w:val="44"/>
        </w:rPr>
      </w:pPr>
    </w:p>
    <w:p w:rsidR="00AD78B4" w:rsidRPr="00053D0F" w:rsidRDefault="004F2843" w:rsidP="00AD78B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kern w:val="36"/>
          <w:sz w:val="56"/>
          <w:szCs w:val="56"/>
        </w:rPr>
      </w:pPr>
      <w:r w:rsidRPr="004F2843">
        <w:rPr>
          <w:rFonts w:ascii="Times New Roman" w:eastAsia="Times New Roman" w:hAnsi="Times New Roman" w:cs="Times New Roman"/>
          <w:b/>
          <w:i/>
          <w:noProof/>
          <w:color w:val="C00000"/>
          <w:kern w:val="36"/>
          <w:sz w:val="56"/>
          <w:szCs w:val="56"/>
        </w:rPr>
        <w:drawing>
          <wp:inline distT="0" distB="0" distL="0" distR="0">
            <wp:extent cx="3676650" cy="2790825"/>
            <wp:effectExtent l="19050" t="0" r="0" b="0"/>
            <wp:docPr id="1" name="Рисунок 1" descr="logicheskie-bloki-denesha_3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 descr="logicheskie-bloki-denesha_3[1]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/>
                    <a:srcRect b="9783"/>
                    <a:stretch/>
                  </pic:blipFill>
                  <pic:spPr bwMode="auto">
                    <a:xfrm>
                      <a:off x="0" y="0"/>
                      <a:ext cx="3678353" cy="2792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78B4" w:rsidRDefault="00AD78B4" w:rsidP="00AD78B4">
      <w:pPr>
        <w:shd w:val="clear" w:color="auto" w:fill="FFFFFF"/>
        <w:spacing w:after="0"/>
        <w:jc w:val="center"/>
        <w:outlineLvl w:val="0"/>
        <w:rPr>
          <w:noProof/>
        </w:rPr>
      </w:pPr>
    </w:p>
    <w:p w:rsidR="00AD78B4" w:rsidRDefault="00AD78B4" w:rsidP="00AD78B4">
      <w:pPr>
        <w:shd w:val="clear" w:color="auto" w:fill="FFFFFF"/>
        <w:spacing w:after="0"/>
        <w:jc w:val="center"/>
        <w:outlineLvl w:val="0"/>
        <w:rPr>
          <w:noProof/>
        </w:rPr>
      </w:pPr>
    </w:p>
    <w:p w:rsidR="00AD78B4" w:rsidRDefault="00AD78B4" w:rsidP="00AD78B4">
      <w:pPr>
        <w:shd w:val="clear" w:color="auto" w:fill="FFFFFF"/>
        <w:spacing w:after="0"/>
        <w:jc w:val="center"/>
        <w:outlineLvl w:val="0"/>
        <w:rPr>
          <w:noProof/>
        </w:rPr>
      </w:pPr>
    </w:p>
    <w:p w:rsidR="00AD78B4" w:rsidRDefault="00AD78B4" w:rsidP="00AD78B4">
      <w:pPr>
        <w:shd w:val="clear" w:color="auto" w:fill="FFFFFF"/>
        <w:spacing w:after="0"/>
        <w:jc w:val="center"/>
        <w:outlineLvl w:val="0"/>
        <w:rPr>
          <w:noProof/>
        </w:rPr>
      </w:pPr>
    </w:p>
    <w:p w:rsidR="00AD78B4" w:rsidRDefault="00AD78B4" w:rsidP="00AD78B4">
      <w:pPr>
        <w:shd w:val="clear" w:color="auto" w:fill="FFFFFF"/>
        <w:spacing w:after="0"/>
        <w:jc w:val="center"/>
        <w:outlineLvl w:val="0"/>
        <w:rPr>
          <w:noProof/>
        </w:rPr>
      </w:pPr>
    </w:p>
    <w:p w:rsidR="00F036C1" w:rsidRPr="00F036C1" w:rsidRDefault="00F036C1" w:rsidP="00F036C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6C1">
        <w:rPr>
          <w:rFonts w:ascii="Times New Roman" w:hAnsi="Times New Roman" w:cs="Times New Roman"/>
          <w:sz w:val="28"/>
          <w:szCs w:val="28"/>
        </w:rPr>
        <w:t>Подготовила воспитатель:</w:t>
      </w:r>
    </w:p>
    <w:p w:rsidR="00F036C1" w:rsidRPr="00F036C1" w:rsidRDefault="00F036C1" w:rsidP="00F036C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6C1">
        <w:rPr>
          <w:rFonts w:ascii="Times New Roman" w:hAnsi="Times New Roman" w:cs="Times New Roman"/>
          <w:sz w:val="28"/>
          <w:szCs w:val="28"/>
        </w:rPr>
        <w:t>Попугай Ирина Ивановна</w:t>
      </w:r>
    </w:p>
    <w:p w:rsidR="00F036C1" w:rsidRPr="00F036C1" w:rsidRDefault="00F036C1" w:rsidP="00F036C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36C1" w:rsidRPr="00F036C1" w:rsidRDefault="00F036C1" w:rsidP="00F036C1">
      <w:pPr>
        <w:rPr>
          <w:sz w:val="28"/>
          <w:szCs w:val="28"/>
        </w:rPr>
      </w:pPr>
    </w:p>
    <w:p w:rsidR="00F036C1" w:rsidRPr="00F036C1" w:rsidRDefault="00F036C1" w:rsidP="00F036C1">
      <w:pPr>
        <w:rPr>
          <w:sz w:val="28"/>
          <w:szCs w:val="28"/>
        </w:rPr>
      </w:pPr>
    </w:p>
    <w:p w:rsidR="00F036C1" w:rsidRPr="00F036C1" w:rsidRDefault="00F036C1" w:rsidP="00F036C1">
      <w:pPr>
        <w:jc w:val="center"/>
        <w:rPr>
          <w:rFonts w:ascii="Times New Roman" w:hAnsi="Times New Roman" w:cs="Times New Roman"/>
          <w:sz w:val="28"/>
          <w:szCs w:val="28"/>
        </w:rPr>
      </w:pPr>
      <w:r w:rsidRPr="00F036C1">
        <w:rPr>
          <w:rFonts w:ascii="Times New Roman" w:hAnsi="Times New Roman" w:cs="Times New Roman"/>
          <w:sz w:val="28"/>
          <w:szCs w:val="28"/>
        </w:rPr>
        <w:t>г. Приморско-Ахтарск</w:t>
      </w:r>
    </w:p>
    <w:p w:rsidR="00564491" w:rsidRDefault="00F036C1" w:rsidP="00564491">
      <w:pPr>
        <w:jc w:val="center"/>
        <w:rPr>
          <w:rFonts w:ascii="Times New Roman" w:hAnsi="Times New Roman" w:cs="Times New Roman"/>
          <w:sz w:val="28"/>
          <w:szCs w:val="28"/>
        </w:rPr>
      </w:pPr>
      <w:r w:rsidRPr="00F036C1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AD78B4" w:rsidRPr="005717CA" w:rsidRDefault="00AD78B4" w:rsidP="00564491">
      <w:pPr>
        <w:jc w:val="center"/>
        <w:rPr>
          <w:rFonts w:ascii="Times New Roman" w:hAnsi="Times New Roman" w:cs="Times New Roman"/>
          <w:sz w:val="28"/>
          <w:szCs w:val="28"/>
        </w:rPr>
      </w:pPr>
      <w:r w:rsidRPr="005717CA">
        <w:rPr>
          <w:rFonts w:ascii="Times New Roman" w:eastAsia="Times New Roman" w:hAnsi="Times New Roman" w:cs="Times New Roman"/>
          <w:b/>
          <w:bCs/>
          <w:i/>
          <w:sz w:val="40"/>
          <w:szCs w:val="28"/>
        </w:rPr>
        <w:lastRenderedPageBreak/>
        <w:t>Пояснительная записка</w:t>
      </w:r>
    </w:p>
    <w:p w:rsidR="00687076" w:rsidRDefault="00AD78B4" w:rsidP="00F036C1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78B4">
        <w:rPr>
          <w:rFonts w:ascii="Times New Roman" w:hAnsi="Times New Roman" w:cs="Times New Roman"/>
          <w:sz w:val="28"/>
          <w:szCs w:val="28"/>
        </w:rPr>
        <w:t>Вхождение детей в мир математики начинается уже в дошкольном возрасте. Они сравнивают предметы по величине, устанавливают количественные и пространственные отношения, усваивают геометрические эталоны, овладевают м</w:t>
      </w:r>
      <w:r>
        <w:rPr>
          <w:rFonts w:ascii="Times New Roman" w:hAnsi="Times New Roman" w:cs="Times New Roman"/>
          <w:sz w:val="28"/>
          <w:szCs w:val="28"/>
        </w:rPr>
        <w:t>оделирующей деятельностью и т.д</w:t>
      </w:r>
      <w:r w:rsidR="006D3D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8B4" w:rsidRPr="00AD78B4" w:rsidRDefault="00AD78B4" w:rsidP="00F036C1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78B4">
        <w:rPr>
          <w:rFonts w:ascii="Times New Roman" w:hAnsi="Times New Roman" w:cs="Times New Roman"/>
          <w:sz w:val="28"/>
          <w:szCs w:val="28"/>
        </w:rPr>
        <w:t xml:space="preserve">Знакомство с формой, величиной, пространственными ориентирами начинается у ребенка очень рано, уже с младшего дошкольного  возраста. Он на каждом шагу сталкивается с тем, что нужно учитывать величину и форму предметов, правильно ориентироваться в пространстве, тогда как долго может не испытывать потребности в счете. Поэтому первостепенное значение имеют те знания, к усвоению которых ребенок наиболее предрасположен. </w:t>
      </w:r>
    </w:p>
    <w:p w:rsidR="00AD78B4" w:rsidRPr="00AD78B4" w:rsidRDefault="00AD78B4" w:rsidP="00F036C1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78B4">
        <w:rPr>
          <w:rFonts w:ascii="Times New Roman" w:hAnsi="Times New Roman" w:cs="Times New Roman"/>
          <w:sz w:val="28"/>
          <w:szCs w:val="28"/>
        </w:rPr>
        <w:t xml:space="preserve">     Форма является важным свойством окружающих предметов, она получила обобщенное отражение в геометрических фигурах. Другими словами, геометрические фигуры – это эталоны, при помощи которых можно определить форму предметов или их частей. </w:t>
      </w:r>
    </w:p>
    <w:p w:rsidR="00AD78B4" w:rsidRPr="00AD78B4" w:rsidRDefault="00AD78B4" w:rsidP="00F036C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AD78B4">
        <w:rPr>
          <w:rStyle w:val="c2"/>
          <w:sz w:val="28"/>
          <w:szCs w:val="28"/>
        </w:rPr>
        <w:t xml:space="preserve">Блоки </w:t>
      </w:r>
      <w:proofErr w:type="spellStart"/>
      <w:r w:rsidRPr="00AD78B4">
        <w:rPr>
          <w:rStyle w:val="c2"/>
          <w:sz w:val="28"/>
          <w:szCs w:val="28"/>
        </w:rPr>
        <w:t>Дьенеша</w:t>
      </w:r>
      <w:proofErr w:type="spellEnd"/>
      <w:r w:rsidRPr="00AD78B4">
        <w:rPr>
          <w:rStyle w:val="c2"/>
          <w:sz w:val="28"/>
          <w:szCs w:val="28"/>
        </w:rPr>
        <w:t xml:space="preserve"> – это универсальный дидактический материал, позволяющий успешно реализовать все задачи воспитательно-образовательного, в частности для реализации познавательного и речевого развития.</w:t>
      </w:r>
    </w:p>
    <w:p w:rsidR="00AD78B4" w:rsidRPr="00AD78B4" w:rsidRDefault="00AD78B4" w:rsidP="00F036C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sz w:val="28"/>
          <w:szCs w:val="28"/>
        </w:rPr>
      </w:pPr>
      <w:r w:rsidRPr="00AD78B4">
        <w:rPr>
          <w:rStyle w:val="c2"/>
          <w:sz w:val="28"/>
          <w:szCs w:val="28"/>
        </w:rPr>
        <w:t>Логический материал представляет собой набор из 48 логических блоков, различающихся четырьмя свойствами:</w:t>
      </w:r>
    </w:p>
    <w:p w:rsidR="00AD78B4" w:rsidRPr="00AD78B4" w:rsidRDefault="00AD78B4" w:rsidP="00F036C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sz w:val="28"/>
          <w:szCs w:val="28"/>
        </w:rPr>
      </w:pPr>
      <w:r w:rsidRPr="00AD78B4">
        <w:rPr>
          <w:rStyle w:val="c2"/>
          <w:sz w:val="28"/>
          <w:szCs w:val="28"/>
        </w:rPr>
        <w:t xml:space="preserve">1. формой - </w:t>
      </w:r>
      <w:proofErr w:type="gramStart"/>
      <w:r w:rsidRPr="00AD78B4">
        <w:rPr>
          <w:rStyle w:val="c2"/>
          <w:sz w:val="28"/>
          <w:szCs w:val="28"/>
        </w:rPr>
        <w:t>круглые</w:t>
      </w:r>
      <w:proofErr w:type="gramEnd"/>
      <w:r w:rsidRPr="00AD78B4">
        <w:rPr>
          <w:rStyle w:val="c2"/>
          <w:sz w:val="28"/>
          <w:szCs w:val="28"/>
        </w:rPr>
        <w:t>, квадратные, треугольные, прямоугольные;</w:t>
      </w:r>
    </w:p>
    <w:p w:rsidR="00AD78B4" w:rsidRPr="00AD78B4" w:rsidRDefault="00AD78B4" w:rsidP="00F036C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sz w:val="28"/>
          <w:szCs w:val="28"/>
        </w:rPr>
      </w:pPr>
      <w:r w:rsidRPr="00AD78B4">
        <w:rPr>
          <w:rStyle w:val="c2"/>
          <w:sz w:val="28"/>
          <w:szCs w:val="28"/>
        </w:rPr>
        <w:t>2. цветом - красные, желтые, синие;</w:t>
      </w:r>
    </w:p>
    <w:p w:rsidR="00AD78B4" w:rsidRPr="00AD78B4" w:rsidRDefault="00AD78B4" w:rsidP="00F036C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rStyle w:val="c2"/>
          <w:sz w:val="28"/>
          <w:szCs w:val="28"/>
        </w:rPr>
      </w:pPr>
      <w:r w:rsidRPr="00AD78B4">
        <w:rPr>
          <w:rStyle w:val="c2"/>
          <w:sz w:val="28"/>
          <w:szCs w:val="28"/>
        </w:rPr>
        <w:t xml:space="preserve">3. </w:t>
      </w:r>
      <w:proofErr w:type="spellStart"/>
      <w:proofErr w:type="gramStart"/>
      <w:r w:rsidRPr="00AD78B4">
        <w:rPr>
          <w:rStyle w:val="c2"/>
          <w:sz w:val="28"/>
          <w:szCs w:val="28"/>
        </w:rPr>
        <w:t>размером-большие</w:t>
      </w:r>
      <w:proofErr w:type="spellEnd"/>
      <w:proofErr w:type="gramEnd"/>
      <w:r w:rsidRPr="00AD78B4">
        <w:rPr>
          <w:rStyle w:val="c2"/>
          <w:sz w:val="28"/>
          <w:szCs w:val="28"/>
        </w:rPr>
        <w:t xml:space="preserve"> и маленькие;</w:t>
      </w:r>
    </w:p>
    <w:p w:rsidR="00AD78B4" w:rsidRPr="00AD78B4" w:rsidRDefault="00AD78B4" w:rsidP="00F036C1">
      <w:pPr>
        <w:pStyle w:val="c7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AD78B4">
        <w:rPr>
          <w:rStyle w:val="c2"/>
          <w:sz w:val="28"/>
          <w:szCs w:val="28"/>
        </w:rPr>
        <w:t xml:space="preserve">4. </w:t>
      </w:r>
      <w:proofErr w:type="spellStart"/>
      <w:proofErr w:type="gramStart"/>
      <w:r w:rsidRPr="00AD78B4">
        <w:rPr>
          <w:rStyle w:val="c2"/>
          <w:sz w:val="28"/>
          <w:szCs w:val="28"/>
        </w:rPr>
        <w:t>толщиной-толстые</w:t>
      </w:r>
      <w:proofErr w:type="spellEnd"/>
      <w:proofErr w:type="gramEnd"/>
      <w:r w:rsidRPr="00AD78B4">
        <w:rPr>
          <w:rStyle w:val="c2"/>
          <w:sz w:val="28"/>
          <w:szCs w:val="28"/>
        </w:rPr>
        <w:t xml:space="preserve"> и тонкие.</w:t>
      </w:r>
    </w:p>
    <w:p w:rsidR="00AD78B4" w:rsidRPr="00AD78B4" w:rsidRDefault="00AD78B4" w:rsidP="00F036C1">
      <w:pPr>
        <w:pStyle w:val="c3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AD78B4">
        <w:rPr>
          <w:rStyle w:val="c2"/>
          <w:sz w:val="28"/>
          <w:szCs w:val="28"/>
        </w:rPr>
        <w:t>Использование логических блоков в играх с дошкольниками позволяет моделировать важные понятия не только математики, но и информатики: алгоритмы, кодирование информации, логические операции; строить</w:t>
      </w:r>
      <w:r w:rsidRPr="00AD78B4">
        <w:rPr>
          <w:sz w:val="28"/>
          <w:szCs w:val="28"/>
        </w:rPr>
        <w:t xml:space="preserve"> </w:t>
      </w:r>
      <w:r w:rsidRPr="00AD78B4">
        <w:rPr>
          <w:rStyle w:val="c2"/>
          <w:sz w:val="28"/>
          <w:szCs w:val="28"/>
        </w:rPr>
        <w:t>высказывания с союзами «и», «или», частицей «не» и др. Подобные игры способствуют ускорению процесса развития у дошкольников простейших логических структур мышления и математических представлений. С помощью этих игр дети успешно овладевают в дальнейшем основами математики и информатики.</w:t>
      </w:r>
    </w:p>
    <w:p w:rsidR="00AD78B4" w:rsidRPr="00AD78B4" w:rsidRDefault="00AD78B4" w:rsidP="00F036C1">
      <w:pPr>
        <w:shd w:val="clear" w:color="auto" w:fill="FFFFFF"/>
        <w:spacing w:after="0" w:line="240" w:lineRule="auto"/>
        <w:ind w:firstLine="284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687076" w:rsidRPr="005717CA" w:rsidRDefault="00687076" w:rsidP="00F036C1">
      <w:pPr>
        <w:shd w:val="clear" w:color="auto" w:fill="FFFFFF"/>
        <w:spacing w:after="0" w:line="360" w:lineRule="auto"/>
        <w:ind w:firstLine="284"/>
        <w:jc w:val="center"/>
        <w:rPr>
          <w:rStyle w:val="a5"/>
          <w:rFonts w:ascii="Times New Roman" w:hAnsi="Times New Roman" w:cs="Times New Roman"/>
          <w:i/>
          <w:sz w:val="40"/>
          <w:szCs w:val="28"/>
          <w:bdr w:val="none" w:sz="0" w:space="0" w:color="auto" w:frame="1"/>
          <w:shd w:val="clear" w:color="auto" w:fill="FFFFFF"/>
        </w:rPr>
      </w:pPr>
      <w:r w:rsidRPr="005717CA">
        <w:rPr>
          <w:rStyle w:val="a5"/>
          <w:rFonts w:ascii="Times New Roman" w:hAnsi="Times New Roman" w:cs="Times New Roman"/>
          <w:i/>
          <w:sz w:val="40"/>
          <w:szCs w:val="28"/>
          <w:bdr w:val="none" w:sz="0" w:space="0" w:color="auto" w:frame="1"/>
          <w:shd w:val="clear" w:color="auto" w:fill="FFFFFF"/>
        </w:rPr>
        <w:t>Актуальность</w:t>
      </w:r>
    </w:p>
    <w:p w:rsidR="00687076" w:rsidRDefault="00687076" w:rsidP="00F036C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Современные требования к развивающему обучению в период дошкольного детства диктуют необходимость создания новых форм игровой деятельности,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которой сохранялись бы</w:t>
      </w:r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элементы познавательного, учебного и игрового общения.</w:t>
      </w:r>
    </w:p>
    <w:p w:rsidR="00687076" w:rsidRDefault="00687076" w:rsidP="00F036C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Геометрические блоки </w:t>
      </w:r>
      <w:proofErr w:type="spellStart"/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Дьенеша</w:t>
      </w:r>
      <w:proofErr w:type="spellEnd"/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познавательный материал, который в полной мере отвечает этим требованиям. Блоки </w:t>
      </w:r>
      <w:proofErr w:type="spellStart"/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Дьенеша</w:t>
      </w:r>
      <w:proofErr w:type="spellEnd"/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помогают ребенку овладеть мыслительными операциями и действиями, важными как в плане </w:t>
      </w:r>
      <w:proofErr w:type="spellStart"/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предматематической</w:t>
      </w:r>
      <w:proofErr w:type="spellEnd"/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подготовки, так и с точки зрения общего интеллектуального развития. </w:t>
      </w:r>
    </w:p>
    <w:p w:rsidR="00687076" w:rsidRPr="00221F57" w:rsidRDefault="00687076" w:rsidP="00F036C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мышления ребенка происходит в интересной для него ситуации – при решении задач игрового характера, в подвижной деятельности, что помогает чередовать умственную нагрузку </w:t>
      </w:r>
      <w:proofErr w:type="gramStart"/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двигательной.</w:t>
      </w:r>
      <w:r w:rsidRPr="00221F5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Подбор игр и упражнений дает возможность организовать занятие с учетом индивидуальных особенностей ребенка. Даже в одной игре задания можно варьировать – кто-то из детей оперирует только одним свойством, другой</w:t>
      </w:r>
      <w:r w:rsidRPr="00AD7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1F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 осилит упражнение, где нужно ориентироваться на 2-3 свойства одновременно.</w:t>
      </w:r>
    </w:p>
    <w:p w:rsidR="00AD78B4" w:rsidRDefault="00AD78B4" w:rsidP="00F036C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78B4" w:rsidRPr="00821595" w:rsidRDefault="00AD78B4" w:rsidP="00F036C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595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 проекта: </w:t>
      </w:r>
      <w:proofErr w:type="gramStart"/>
      <w:r w:rsidR="00821595">
        <w:rPr>
          <w:rFonts w:ascii="Times New Roman" w:eastAsia="Times New Roman" w:hAnsi="Times New Roman" w:cs="Times New Roman"/>
          <w:sz w:val="28"/>
          <w:szCs w:val="28"/>
        </w:rPr>
        <w:t>кратко</w:t>
      </w:r>
      <w:r w:rsidRPr="00821595">
        <w:rPr>
          <w:rFonts w:ascii="Times New Roman" w:eastAsia="Times New Roman" w:hAnsi="Times New Roman" w:cs="Times New Roman"/>
          <w:sz w:val="28"/>
          <w:szCs w:val="28"/>
        </w:rPr>
        <w:t>срочный</w:t>
      </w:r>
      <w:proofErr w:type="gramEnd"/>
      <w:r w:rsidRPr="008215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8B4" w:rsidRPr="00821595" w:rsidRDefault="00AD78B4" w:rsidP="00F036C1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595">
        <w:rPr>
          <w:rFonts w:ascii="Times New Roman" w:eastAsia="Times New Roman" w:hAnsi="Times New Roman" w:cs="Times New Roman"/>
          <w:b/>
          <w:bCs/>
          <w:sz w:val="28"/>
          <w:szCs w:val="28"/>
        </w:rPr>
        <w:t>Тип проекта:</w:t>
      </w:r>
      <w:r w:rsidRPr="00821595">
        <w:rPr>
          <w:rFonts w:ascii="Times New Roman" w:eastAsia="Times New Roman" w:hAnsi="Times New Roman" w:cs="Times New Roman"/>
          <w:sz w:val="28"/>
          <w:szCs w:val="28"/>
        </w:rPr>
        <w:t> познавательно – исследовательский, игровой.</w:t>
      </w:r>
    </w:p>
    <w:p w:rsidR="00AD78B4" w:rsidRDefault="00AD78B4" w:rsidP="002105F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595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</w:t>
      </w:r>
      <w:r w:rsidRPr="00821595">
        <w:rPr>
          <w:rFonts w:ascii="Times New Roman" w:eastAsia="Times New Roman" w:hAnsi="Times New Roman" w:cs="Times New Roman"/>
          <w:sz w:val="28"/>
          <w:szCs w:val="28"/>
        </w:rPr>
        <w:t xml:space="preserve">: педагоги, родители, дети </w:t>
      </w:r>
      <w:r w:rsidR="00821595">
        <w:rPr>
          <w:rFonts w:ascii="Times New Roman" w:eastAsia="Times New Roman" w:hAnsi="Times New Roman" w:cs="Times New Roman"/>
          <w:sz w:val="28"/>
          <w:szCs w:val="28"/>
        </w:rPr>
        <w:t>старшей группы.</w:t>
      </w:r>
    </w:p>
    <w:p w:rsidR="002105F4" w:rsidRPr="002105F4" w:rsidRDefault="002105F4" w:rsidP="002105F4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6C1" w:rsidRPr="00821595" w:rsidRDefault="00F036C1" w:rsidP="00F036C1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15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D78B4" w:rsidRPr="00821595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</w:t>
      </w:r>
    </w:p>
    <w:p w:rsidR="00AD78B4" w:rsidRPr="00821595" w:rsidRDefault="00F036C1" w:rsidP="005717C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1595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AD78B4" w:rsidRPr="00821595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у детей умения решать логические задачи на разбиение по свойствам,</w:t>
      </w:r>
      <w:r w:rsidR="00AD78B4" w:rsidRPr="00821595">
        <w:rPr>
          <w:rFonts w:ascii="Times New Roman" w:eastAsia="Times New Roman" w:hAnsi="Times New Roman" w:cs="Times New Roman"/>
          <w:sz w:val="28"/>
          <w:szCs w:val="28"/>
        </w:rPr>
        <w:t xml:space="preserve"> предпосылок для дальнейшего умственного развития.</w:t>
      </w:r>
    </w:p>
    <w:p w:rsidR="00AD78B4" w:rsidRPr="00821595" w:rsidRDefault="00F036C1" w:rsidP="005717CA">
      <w:pPr>
        <w:shd w:val="clear" w:color="auto" w:fill="FFFFFF"/>
        <w:spacing w:before="150" w:after="15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2159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</w:p>
    <w:p w:rsidR="002105F4" w:rsidRDefault="00AD78B4" w:rsidP="005717CA">
      <w:pPr>
        <w:pStyle w:val="c28"/>
        <w:shd w:val="clear" w:color="auto" w:fill="FFFFFF"/>
        <w:spacing w:before="0" w:beforeAutospacing="0" w:after="0" w:afterAutospacing="0"/>
        <w:ind w:firstLine="284"/>
        <w:jc w:val="both"/>
        <w:rPr>
          <w:rStyle w:val="c25"/>
          <w:color w:val="000000"/>
          <w:sz w:val="28"/>
          <w:szCs w:val="28"/>
        </w:rPr>
      </w:pPr>
      <w:r w:rsidRPr="00F036C1">
        <w:rPr>
          <w:rStyle w:val="c25"/>
          <w:b/>
          <w:color w:val="000000"/>
          <w:sz w:val="28"/>
          <w:szCs w:val="28"/>
        </w:rPr>
        <w:t>1.</w:t>
      </w:r>
      <w:r>
        <w:rPr>
          <w:rStyle w:val="c25"/>
          <w:color w:val="000000"/>
          <w:sz w:val="28"/>
          <w:szCs w:val="28"/>
        </w:rPr>
        <w:t xml:space="preserve"> Формировать у</w:t>
      </w:r>
      <w:r w:rsidRPr="00E937FF">
        <w:rPr>
          <w:rStyle w:val="c25"/>
          <w:color w:val="000000"/>
          <w:sz w:val="28"/>
          <w:szCs w:val="28"/>
        </w:rPr>
        <w:t xml:space="preserve"> детей основны</w:t>
      </w:r>
      <w:r>
        <w:rPr>
          <w:rStyle w:val="c25"/>
          <w:color w:val="000000"/>
          <w:sz w:val="28"/>
          <w:szCs w:val="28"/>
        </w:rPr>
        <w:t>е</w:t>
      </w:r>
      <w:r w:rsidRPr="00E937FF">
        <w:rPr>
          <w:rStyle w:val="c25"/>
          <w:color w:val="000000"/>
          <w:sz w:val="28"/>
          <w:szCs w:val="28"/>
        </w:rPr>
        <w:t xml:space="preserve"> логически</w:t>
      </w:r>
      <w:r>
        <w:rPr>
          <w:rStyle w:val="c25"/>
          <w:color w:val="000000"/>
          <w:sz w:val="28"/>
          <w:szCs w:val="28"/>
        </w:rPr>
        <w:t>е</w:t>
      </w:r>
      <w:r w:rsidRPr="00E937FF">
        <w:rPr>
          <w:rStyle w:val="c25"/>
          <w:color w:val="000000"/>
          <w:sz w:val="28"/>
          <w:szCs w:val="28"/>
        </w:rPr>
        <w:t xml:space="preserve"> операци</w:t>
      </w:r>
      <w:r>
        <w:rPr>
          <w:rStyle w:val="c25"/>
          <w:color w:val="000000"/>
          <w:sz w:val="28"/>
          <w:szCs w:val="28"/>
        </w:rPr>
        <w:t>и: анализ, синтез, сравнение, обобщение, классификация, систематизация</w:t>
      </w:r>
      <w:r w:rsidR="002105F4">
        <w:rPr>
          <w:rStyle w:val="c25"/>
          <w:color w:val="000000"/>
          <w:sz w:val="28"/>
          <w:szCs w:val="28"/>
        </w:rPr>
        <w:t>.</w:t>
      </w:r>
    </w:p>
    <w:p w:rsidR="00AD78B4" w:rsidRPr="00E937FF" w:rsidRDefault="00AD78B4" w:rsidP="005717CA">
      <w:pPr>
        <w:pStyle w:val="c28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8"/>
          <w:szCs w:val="28"/>
        </w:rPr>
      </w:pPr>
      <w:r w:rsidRPr="00F036C1">
        <w:rPr>
          <w:rStyle w:val="c25"/>
          <w:b/>
          <w:color w:val="000000"/>
          <w:sz w:val="28"/>
          <w:szCs w:val="28"/>
        </w:rPr>
        <w:t>2.</w:t>
      </w:r>
      <w:r>
        <w:rPr>
          <w:rStyle w:val="c25"/>
          <w:color w:val="000000"/>
          <w:sz w:val="28"/>
          <w:szCs w:val="28"/>
        </w:rPr>
        <w:t xml:space="preserve"> </w:t>
      </w:r>
      <w:r w:rsidRPr="00E937FF">
        <w:rPr>
          <w:rStyle w:val="c25"/>
          <w:color w:val="000000"/>
          <w:sz w:val="28"/>
          <w:szCs w:val="28"/>
        </w:rPr>
        <w:t>Развивать умение оперировать абстрактными понятиями, рассуждать, устанавливать причинно – следственные связи, делать выводы.</w:t>
      </w:r>
    </w:p>
    <w:p w:rsidR="00AD78B4" w:rsidRPr="00E937FF" w:rsidRDefault="00AD78B4" w:rsidP="005717CA">
      <w:pPr>
        <w:pStyle w:val="c28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8"/>
          <w:szCs w:val="28"/>
        </w:rPr>
      </w:pPr>
      <w:r w:rsidRPr="00F036C1">
        <w:rPr>
          <w:rStyle w:val="c25"/>
          <w:b/>
          <w:color w:val="000000"/>
          <w:sz w:val="28"/>
          <w:szCs w:val="28"/>
        </w:rPr>
        <w:t>3.</w:t>
      </w:r>
      <w:r>
        <w:rPr>
          <w:rStyle w:val="c25"/>
          <w:color w:val="000000"/>
          <w:sz w:val="28"/>
          <w:szCs w:val="28"/>
        </w:rPr>
        <w:t xml:space="preserve"> </w:t>
      </w:r>
      <w:r w:rsidRPr="00E937FF">
        <w:rPr>
          <w:rStyle w:val="c25"/>
          <w:color w:val="000000"/>
          <w:sz w:val="28"/>
          <w:szCs w:val="28"/>
        </w:rPr>
        <w:t>Воспитывать у детей потребность умственно напрягаться</w:t>
      </w:r>
      <w:r>
        <w:rPr>
          <w:rStyle w:val="c25"/>
          <w:color w:val="000000"/>
          <w:sz w:val="28"/>
          <w:szCs w:val="28"/>
        </w:rPr>
        <w:t>,</w:t>
      </w:r>
      <w:r w:rsidRPr="00E937FF">
        <w:rPr>
          <w:rStyle w:val="c25"/>
          <w:color w:val="000000"/>
          <w:sz w:val="28"/>
          <w:szCs w:val="28"/>
        </w:rPr>
        <w:t xml:space="preserve"> занимаясь интеллектуальными задачами, интерес к познавательной деятельности.</w:t>
      </w:r>
    </w:p>
    <w:p w:rsidR="00AD78B4" w:rsidRPr="00E937FF" w:rsidRDefault="00AD78B4" w:rsidP="005717CA">
      <w:pPr>
        <w:pStyle w:val="c28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8"/>
          <w:szCs w:val="28"/>
        </w:rPr>
      </w:pPr>
      <w:r w:rsidRPr="00F036C1">
        <w:rPr>
          <w:rStyle w:val="c25"/>
          <w:b/>
          <w:color w:val="000000"/>
          <w:sz w:val="28"/>
          <w:szCs w:val="28"/>
        </w:rPr>
        <w:t>4.</w:t>
      </w:r>
      <w:r>
        <w:rPr>
          <w:rStyle w:val="c25"/>
          <w:color w:val="000000"/>
          <w:sz w:val="28"/>
          <w:szCs w:val="28"/>
        </w:rPr>
        <w:t xml:space="preserve"> </w:t>
      </w:r>
      <w:r w:rsidRPr="00E937FF">
        <w:rPr>
          <w:rStyle w:val="c25"/>
          <w:color w:val="000000"/>
          <w:sz w:val="28"/>
          <w:szCs w:val="28"/>
        </w:rPr>
        <w:t>Воспитывать стремление к преодолению трудностей, уверенность в себе, желание прийти на помощь сверстнику.</w:t>
      </w:r>
    </w:p>
    <w:p w:rsidR="00AD78B4" w:rsidRPr="00F036C1" w:rsidRDefault="00AD78B4" w:rsidP="005717CA">
      <w:pPr>
        <w:pStyle w:val="c28"/>
        <w:shd w:val="clear" w:color="auto" w:fill="FFFFFF"/>
        <w:spacing w:before="0" w:beforeAutospacing="0" w:after="0" w:afterAutospacing="0"/>
        <w:ind w:firstLine="284"/>
        <w:jc w:val="both"/>
        <w:rPr>
          <w:rStyle w:val="a5"/>
          <w:rFonts w:ascii="Calibri" w:hAnsi="Calibri"/>
          <w:b w:val="0"/>
          <w:bCs w:val="0"/>
          <w:color w:val="000000"/>
          <w:sz w:val="28"/>
          <w:szCs w:val="28"/>
        </w:rPr>
      </w:pPr>
      <w:r w:rsidRPr="00F036C1">
        <w:rPr>
          <w:rStyle w:val="c25"/>
          <w:b/>
          <w:color w:val="000000"/>
          <w:sz w:val="28"/>
          <w:szCs w:val="28"/>
        </w:rPr>
        <w:t>5.</w:t>
      </w:r>
      <w:r>
        <w:rPr>
          <w:rStyle w:val="c25"/>
          <w:color w:val="000000"/>
          <w:sz w:val="28"/>
          <w:szCs w:val="28"/>
        </w:rPr>
        <w:t xml:space="preserve"> </w:t>
      </w:r>
      <w:r w:rsidRPr="00E937FF">
        <w:rPr>
          <w:rStyle w:val="c25"/>
          <w:color w:val="000000"/>
          <w:sz w:val="28"/>
          <w:szCs w:val="28"/>
        </w:rPr>
        <w:t>Донести до родителей актуальность данной проблемы и привлечь их к активному сотрудничеству.</w:t>
      </w:r>
    </w:p>
    <w:p w:rsidR="0044179D" w:rsidRPr="005717CA" w:rsidRDefault="00AD78B4" w:rsidP="005717CA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F57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AD78B4" w:rsidRPr="005717CA" w:rsidRDefault="00C14245" w:rsidP="00C14245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28"/>
          <w:lang w:val="en-US"/>
        </w:rPr>
      </w:pPr>
      <w:r w:rsidRPr="005717CA"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  <w:t>Ожидаемый  результат</w:t>
      </w:r>
    </w:p>
    <w:p w:rsidR="00AD78B4" w:rsidRPr="00221F57" w:rsidRDefault="00AD78B4" w:rsidP="005717CA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F57">
        <w:rPr>
          <w:rFonts w:ascii="Times New Roman" w:eastAsia="Times New Roman" w:hAnsi="Times New Roman" w:cs="Times New Roman"/>
          <w:sz w:val="28"/>
          <w:szCs w:val="28"/>
        </w:rPr>
        <w:t>Развитие умения выделять в геометрических фигурах одновременно три признака цвета, формы и величины.</w:t>
      </w:r>
    </w:p>
    <w:p w:rsidR="00AD78B4" w:rsidRPr="00221F57" w:rsidRDefault="00AD78B4" w:rsidP="005717CA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F57">
        <w:rPr>
          <w:rFonts w:ascii="Times New Roman" w:eastAsia="Times New Roman" w:hAnsi="Times New Roman" w:cs="Times New Roman"/>
          <w:sz w:val="28"/>
          <w:szCs w:val="28"/>
        </w:rPr>
        <w:t>Развитие способности классифицировать геометрические фигуры по заданным признакам: цвет, форма, величина.</w:t>
      </w:r>
    </w:p>
    <w:p w:rsidR="00AD78B4" w:rsidRDefault="00AD78B4" w:rsidP="005717CA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F57">
        <w:rPr>
          <w:rFonts w:ascii="Times New Roman" w:eastAsia="Times New Roman" w:hAnsi="Times New Roman" w:cs="Times New Roman"/>
          <w:sz w:val="28"/>
          <w:szCs w:val="28"/>
        </w:rPr>
        <w:t>Развитие способности действия наглядного моделирования, умения давать характеристику геометрических фигур с помощью наглядных моделей.</w:t>
      </w:r>
    </w:p>
    <w:p w:rsidR="00C14245" w:rsidRPr="004B1A15" w:rsidRDefault="00AD78B4" w:rsidP="005717CA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37FF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способности конструировать по цветной схеме, умение планировать действия, как по анализу схемы, так и по воспроизведению ее в конструкции.</w:t>
      </w:r>
      <w:r w:rsidR="00F036C1" w:rsidRPr="00F036C1">
        <w:rPr>
          <w:rFonts w:eastAsia="Times New Roman"/>
          <w:b/>
          <w:color w:val="0070C0"/>
          <w:sz w:val="28"/>
          <w:szCs w:val="28"/>
        </w:rPr>
        <w:t xml:space="preserve"> </w:t>
      </w:r>
    </w:p>
    <w:p w:rsidR="00AD78B4" w:rsidRPr="005717CA" w:rsidRDefault="00F036C1" w:rsidP="00F036C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40"/>
        </w:rPr>
      </w:pPr>
      <w:r w:rsidRPr="005717CA">
        <w:rPr>
          <w:rFonts w:ascii="Times New Roman" w:eastAsia="Times New Roman" w:hAnsi="Times New Roman" w:cs="Times New Roman"/>
          <w:b/>
          <w:i/>
          <w:sz w:val="36"/>
          <w:szCs w:val="40"/>
        </w:rPr>
        <w:t>Этапы проекта</w:t>
      </w:r>
    </w:p>
    <w:p w:rsidR="00F036C1" w:rsidRPr="005717CA" w:rsidRDefault="00F036C1" w:rsidP="0044179D">
      <w:pPr>
        <w:jc w:val="center"/>
        <w:rPr>
          <w:rFonts w:ascii="Times New Roman" w:hAnsi="Times New Roman" w:cs="Times New Roman"/>
          <w:b/>
          <w:i/>
          <w:sz w:val="36"/>
          <w:szCs w:val="40"/>
        </w:rPr>
      </w:pPr>
      <w:r w:rsidRPr="005717CA">
        <w:rPr>
          <w:rFonts w:ascii="Times New Roman" w:hAnsi="Times New Roman" w:cs="Times New Roman"/>
          <w:b/>
          <w:i/>
          <w:sz w:val="36"/>
          <w:szCs w:val="40"/>
        </w:rPr>
        <w:t>Подготовительный этап</w:t>
      </w:r>
    </w:p>
    <w:p w:rsidR="00F036C1" w:rsidRPr="001B65D3" w:rsidRDefault="00F036C1" w:rsidP="005717CA">
      <w:pPr>
        <w:spacing w:line="240" w:lineRule="auto"/>
        <w:rPr>
          <w:rFonts w:ascii="Times New Roman" w:hAnsi="Times New Roman" w:cs="Times New Roman"/>
          <w:sz w:val="28"/>
        </w:rPr>
      </w:pPr>
      <w:r w:rsidRPr="00354329">
        <w:rPr>
          <w:rFonts w:ascii="Times New Roman" w:hAnsi="Times New Roman" w:cs="Times New Roman"/>
          <w:b/>
          <w:sz w:val="28"/>
        </w:rPr>
        <w:t>1.</w:t>
      </w:r>
      <w:r w:rsidR="006D3D80">
        <w:rPr>
          <w:rFonts w:ascii="Times New Roman" w:hAnsi="Times New Roman" w:cs="Times New Roman"/>
          <w:b/>
          <w:sz w:val="28"/>
        </w:rPr>
        <w:t xml:space="preserve"> </w:t>
      </w:r>
      <w:r w:rsidRPr="001B65D3">
        <w:rPr>
          <w:rFonts w:ascii="Times New Roman" w:hAnsi="Times New Roman" w:cs="Times New Roman"/>
          <w:sz w:val="28"/>
        </w:rPr>
        <w:t>Вовлечение родителей в проектную деятельность.</w:t>
      </w:r>
    </w:p>
    <w:p w:rsidR="00F036C1" w:rsidRPr="001B65D3" w:rsidRDefault="00F036C1" w:rsidP="005717CA">
      <w:pPr>
        <w:spacing w:line="240" w:lineRule="auto"/>
        <w:rPr>
          <w:rFonts w:ascii="Times New Roman" w:hAnsi="Times New Roman" w:cs="Times New Roman"/>
          <w:sz w:val="28"/>
        </w:rPr>
      </w:pPr>
      <w:r w:rsidRPr="00354329">
        <w:rPr>
          <w:rFonts w:ascii="Times New Roman" w:hAnsi="Times New Roman" w:cs="Times New Roman"/>
          <w:b/>
          <w:sz w:val="28"/>
        </w:rPr>
        <w:t>2.</w:t>
      </w:r>
      <w:r w:rsidR="006D3D80">
        <w:rPr>
          <w:rFonts w:ascii="Times New Roman" w:hAnsi="Times New Roman" w:cs="Times New Roman"/>
          <w:b/>
          <w:sz w:val="28"/>
        </w:rPr>
        <w:t xml:space="preserve"> </w:t>
      </w:r>
      <w:r w:rsidRPr="001B65D3">
        <w:rPr>
          <w:rFonts w:ascii="Times New Roman" w:hAnsi="Times New Roman" w:cs="Times New Roman"/>
          <w:sz w:val="28"/>
        </w:rPr>
        <w:t>Пополнение развивающей среды по теме проекта.</w:t>
      </w:r>
    </w:p>
    <w:p w:rsidR="00F036C1" w:rsidRPr="001B65D3" w:rsidRDefault="00F036C1" w:rsidP="005717CA">
      <w:pPr>
        <w:spacing w:line="240" w:lineRule="auto"/>
        <w:rPr>
          <w:rFonts w:ascii="Times New Roman" w:hAnsi="Times New Roman" w:cs="Times New Roman"/>
          <w:sz w:val="28"/>
        </w:rPr>
      </w:pPr>
      <w:r w:rsidRPr="00354329">
        <w:rPr>
          <w:rFonts w:ascii="Times New Roman" w:hAnsi="Times New Roman" w:cs="Times New Roman"/>
          <w:b/>
          <w:sz w:val="28"/>
        </w:rPr>
        <w:t>3.</w:t>
      </w:r>
      <w:r w:rsidRPr="001B65D3">
        <w:rPr>
          <w:rFonts w:ascii="Times New Roman" w:hAnsi="Times New Roman" w:cs="Times New Roman"/>
          <w:sz w:val="28"/>
        </w:rPr>
        <w:t xml:space="preserve"> Игровое упражнение «</w:t>
      </w:r>
      <w:r w:rsidR="00EB1B48">
        <w:rPr>
          <w:rFonts w:ascii="Times New Roman" w:hAnsi="Times New Roman" w:cs="Times New Roman"/>
          <w:sz w:val="28"/>
        </w:rPr>
        <w:t xml:space="preserve">Посылка </w:t>
      </w:r>
      <w:r w:rsidRPr="001B65D3">
        <w:rPr>
          <w:rFonts w:ascii="Times New Roman" w:hAnsi="Times New Roman" w:cs="Times New Roman"/>
          <w:sz w:val="28"/>
        </w:rPr>
        <w:t xml:space="preserve"> от </w:t>
      </w:r>
      <w:r w:rsidR="001B65D3" w:rsidRPr="001B65D3">
        <w:rPr>
          <w:rFonts w:ascii="Times New Roman" w:hAnsi="Times New Roman" w:cs="Times New Roman"/>
          <w:sz w:val="28"/>
        </w:rPr>
        <w:t>Незнайки</w:t>
      </w:r>
      <w:r w:rsidRPr="001B65D3">
        <w:rPr>
          <w:rFonts w:ascii="Times New Roman" w:hAnsi="Times New Roman" w:cs="Times New Roman"/>
          <w:sz w:val="28"/>
        </w:rPr>
        <w:t>»  (</w:t>
      </w:r>
      <w:r w:rsidR="00EB1B48">
        <w:rPr>
          <w:rFonts w:ascii="Times New Roman" w:hAnsi="Times New Roman" w:cs="Times New Roman"/>
          <w:sz w:val="28"/>
        </w:rPr>
        <w:t>посылка</w:t>
      </w:r>
      <w:r w:rsidRPr="001B65D3">
        <w:rPr>
          <w:rFonts w:ascii="Times New Roman" w:hAnsi="Times New Roman" w:cs="Times New Roman"/>
          <w:sz w:val="28"/>
        </w:rPr>
        <w:t xml:space="preserve"> от </w:t>
      </w:r>
      <w:r w:rsidR="001B65D3" w:rsidRPr="001B65D3">
        <w:rPr>
          <w:rFonts w:ascii="Times New Roman" w:hAnsi="Times New Roman" w:cs="Times New Roman"/>
          <w:sz w:val="28"/>
        </w:rPr>
        <w:t>Незнайки</w:t>
      </w:r>
      <w:r w:rsidRPr="001B65D3">
        <w:rPr>
          <w:rFonts w:ascii="Times New Roman" w:hAnsi="Times New Roman" w:cs="Times New Roman"/>
          <w:sz w:val="28"/>
        </w:rPr>
        <w:t xml:space="preserve"> с набором </w:t>
      </w:r>
      <w:r w:rsidR="00EB1B48">
        <w:rPr>
          <w:rFonts w:ascii="Times New Roman" w:hAnsi="Times New Roman" w:cs="Times New Roman"/>
          <w:sz w:val="28"/>
        </w:rPr>
        <w:t xml:space="preserve">блоков </w:t>
      </w:r>
      <w:proofErr w:type="spellStart"/>
      <w:r w:rsidR="00EB1B48">
        <w:rPr>
          <w:rFonts w:ascii="Times New Roman" w:hAnsi="Times New Roman" w:cs="Times New Roman"/>
          <w:sz w:val="28"/>
        </w:rPr>
        <w:t>Дьенеша</w:t>
      </w:r>
      <w:proofErr w:type="spellEnd"/>
      <w:r w:rsidRPr="001B65D3">
        <w:rPr>
          <w:rFonts w:ascii="Times New Roman" w:hAnsi="Times New Roman" w:cs="Times New Roman"/>
          <w:sz w:val="28"/>
        </w:rPr>
        <w:t>)</w:t>
      </w:r>
      <w:r w:rsidR="006D3D80">
        <w:rPr>
          <w:rFonts w:ascii="Times New Roman" w:hAnsi="Times New Roman" w:cs="Times New Roman"/>
          <w:sz w:val="28"/>
        </w:rPr>
        <w:t>.</w:t>
      </w:r>
    </w:p>
    <w:p w:rsidR="00821595" w:rsidRPr="002105F4" w:rsidRDefault="00F036C1" w:rsidP="005717CA">
      <w:pPr>
        <w:spacing w:line="240" w:lineRule="auto"/>
        <w:rPr>
          <w:rFonts w:ascii="Times New Roman" w:hAnsi="Times New Roman" w:cs="Times New Roman"/>
          <w:sz w:val="28"/>
        </w:rPr>
      </w:pPr>
      <w:r w:rsidRPr="00354329">
        <w:rPr>
          <w:rFonts w:ascii="Times New Roman" w:hAnsi="Times New Roman" w:cs="Times New Roman"/>
          <w:b/>
          <w:sz w:val="28"/>
        </w:rPr>
        <w:t xml:space="preserve">4. </w:t>
      </w:r>
      <w:r w:rsidRPr="001B65D3">
        <w:rPr>
          <w:rFonts w:ascii="Times New Roman" w:hAnsi="Times New Roman" w:cs="Times New Roman"/>
          <w:sz w:val="28"/>
        </w:rPr>
        <w:t xml:space="preserve">Обсуждение с детьми темы проектной деятельности по вопросам: «Что знаем о </w:t>
      </w:r>
      <w:r w:rsidR="00EB1B48">
        <w:rPr>
          <w:rFonts w:ascii="Times New Roman" w:hAnsi="Times New Roman" w:cs="Times New Roman"/>
          <w:sz w:val="28"/>
        </w:rPr>
        <w:t xml:space="preserve">блоках </w:t>
      </w:r>
      <w:proofErr w:type="spellStart"/>
      <w:r w:rsidR="00EB1B48">
        <w:rPr>
          <w:rFonts w:ascii="Times New Roman" w:hAnsi="Times New Roman" w:cs="Times New Roman"/>
          <w:sz w:val="28"/>
        </w:rPr>
        <w:t>Дьенеша</w:t>
      </w:r>
      <w:proofErr w:type="spellEnd"/>
      <w:r w:rsidRPr="001B65D3">
        <w:rPr>
          <w:rFonts w:ascii="Times New Roman" w:hAnsi="Times New Roman" w:cs="Times New Roman"/>
          <w:sz w:val="28"/>
        </w:rPr>
        <w:t>? Что  хотим узнать о них?»</w:t>
      </w:r>
      <w:r w:rsidR="006D3D80">
        <w:rPr>
          <w:rFonts w:ascii="Times New Roman" w:hAnsi="Times New Roman" w:cs="Times New Roman"/>
          <w:sz w:val="28"/>
        </w:rPr>
        <w:t>.</w:t>
      </w:r>
    </w:p>
    <w:p w:rsidR="00C14245" w:rsidRPr="002105F4" w:rsidRDefault="00C14245" w:rsidP="008E2D6D">
      <w:pPr>
        <w:spacing w:line="0" w:lineRule="atLeast"/>
        <w:rPr>
          <w:rFonts w:ascii="Times New Roman" w:hAnsi="Times New Roman" w:cs="Times New Roman"/>
          <w:sz w:val="28"/>
        </w:rPr>
      </w:pPr>
    </w:p>
    <w:p w:rsidR="00AD78B4" w:rsidRPr="005717CA" w:rsidRDefault="00821595" w:rsidP="008E2D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28"/>
        </w:rPr>
      </w:pPr>
      <w:r w:rsidRPr="005717CA">
        <w:rPr>
          <w:rFonts w:ascii="Times New Roman" w:eastAsia="Times New Roman" w:hAnsi="Times New Roman" w:cs="Times New Roman"/>
          <w:b/>
          <w:i/>
          <w:sz w:val="36"/>
          <w:szCs w:val="28"/>
        </w:rPr>
        <w:t>Основной</w:t>
      </w:r>
      <w:r w:rsidR="00E75424" w:rsidRPr="005717CA">
        <w:rPr>
          <w:rFonts w:ascii="Times New Roman" w:eastAsia="Times New Roman" w:hAnsi="Times New Roman" w:cs="Times New Roman"/>
          <w:b/>
          <w:i/>
          <w:sz w:val="36"/>
          <w:szCs w:val="28"/>
        </w:rPr>
        <w:t xml:space="preserve"> этап</w:t>
      </w:r>
    </w:p>
    <w:p w:rsidR="008E2D6D" w:rsidRPr="005717CA" w:rsidRDefault="008E2D6D" w:rsidP="006D3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28"/>
        </w:rPr>
      </w:pPr>
    </w:p>
    <w:p w:rsidR="00564491" w:rsidRPr="005717CA" w:rsidRDefault="00E75424" w:rsidP="00952047">
      <w:pPr>
        <w:spacing w:line="240" w:lineRule="auto"/>
        <w:rPr>
          <w:rFonts w:ascii="Times New Roman" w:hAnsi="Times New Roman" w:cs="Times New Roman"/>
          <w:b/>
          <w:color w:val="000000"/>
          <w:sz w:val="28"/>
        </w:rPr>
      </w:pPr>
      <w:r w:rsidRPr="00E75424">
        <w:rPr>
          <w:rFonts w:ascii="Times New Roman" w:hAnsi="Times New Roman" w:cs="Times New Roman"/>
          <w:b/>
          <w:color w:val="000000"/>
          <w:sz w:val="28"/>
        </w:rPr>
        <w:t>1.</w:t>
      </w:r>
      <w:r w:rsidR="006D3D80"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Pr="00E75424">
        <w:rPr>
          <w:rFonts w:ascii="Times New Roman" w:hAnsi="Times New Roman" w:cs="Times New Roman"/>
          <w:b/>
          <w:color w:val="000000"/>
          <w:sz w:val="28"/>
        </w:rPr>
        <w:t>Показ презентации для детей «</w:t>
      </w:r>
      <w:r w:rsidR="00EB1B48">
        <w:rPr>
          <w:rFonts w:ascii="Times New Roman" w:hAnsi="Times New Roman" w:cs="Times New Roman"/>
          <w:b/>
          <w:color w:val="000000"/>
          <w:sz w:val="28"/>
        </w:rPr>
        <w:t>Цветная логика</w:t>
      </w:r>
      <w:r w:rsidR="002105F4">
        <w:rPr>
          <w:rFonts w:ascii="Times New Roman" w:hAnsi="Times New Roman" w:cs="Times New Roman"/>
          <w:b/>
          <w:color w:val="000000"/>
          <w:sz w:val="28"/>
        </w:rPr>
        <w:t xml:space="preserve">, блоки </w:t>
      </w:r>
      <w:proofErr w:type="spellStart"/>
      <w:r w:rsidR="002105F4">
        <w:rPr>
          <w:rFonts w:ascii="Times New Roman" w:hAnsi="Times New Roman" w:cs="Times New Roman"/>
          <w:b/>
          <w:color w:val="000000"/>
          <w:sz w:val="28"/>
        </w:rPr>
        <w:t>Дьенеша</w:t>
      </w:r>
      <w:proofErr w:type="spellEnd"/>
      <w:r w:rsidRPr="00E75424">
        <w:rPr>
          <w:rFonts w:ascii="Times New Roman" w:hAnsi="Times New Roman" w:cs="Times New Roman"/>
          <w:b/>
          <w:color w:val="000000"/>
          <w:sz w:val="28"/>
        </w:rPr>
        <w:t>»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</w:t>
      </w:r>
      <w:r w:rsidR="00C20636" w:rsidRPr="00C20636">
        <w:rPr>
          <w:rFonts w:ascii="Times New Roman" w:hAnsi="Times New Roman" w:cs="Times New Roman"/>
          <w:color w:val="000000"/>
          <w:sz w:val="28"/>
        </w:rPr>
        <w:t xml:space="preserve">Рассматривание карточек и плакатов с изображением блоков </w:t>
      </w:r>
      <w:proofErr w:type="spellStart"/>
      <w:r w:rsidR="00C20636" w:rsidRPr="00C20636">
        <w:rPr>
          <w:rFonts w:ascii="Times New Roman" w:hAnsi="Times New Roman" w:cs="Times New Roman"/>
          <w:color w:val="000000"/>
          <w:sz w:val="28"/>
        </w:rPr>
        <w:t>Дьенеша</w:t>
      </w:r>
      <w:proofErr w:type="spellEnd"/>
      <w:r w:rsidR="00C20636">
        <w:rPr>
          <w:rFonts w:ascii="Times New Roman" w:hAnsi="Times New Roman" w:cs="Times New Roman"/>
          <w:color w:val="000000"/>
          <w:sz w:val="28"/>
        </w:rPr>
        <w:t>.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</w:t>
      </w:r>
      <w:r w:rsidR="00C20636" w:rsidRPr="00C20636">
        <w:rPr>
          <w:rFonts w:ascii="Times New Roman" w:hAnsi="Times New Roman" w:cs="Times New Roman"/>
          <w:b/>
          <w:color w:val="000000"/>
          <w:sz w:val="28"/>
        </w:rPr>
        <w:t>Цель:</w:t>
      </w:r>
      <w:r w:rsidR="00C20636"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="00C20636" w:rsidRPr="00C20636">
        <w:rPr>
          <w:rFonts w:ascii="Times New Roman" w:hAnsi="Times New Roman" w:cs="Times New Roman"/>
          <w:color w:val="000000"/>
          <w:sz w:val="28"/>
        </w:rPr>
        <w:t xml:space="preserve">закрепить и систематизировать знания детей о </w:t>
      </w:r>
      <w:r w:rsidR="006D3D80">
        <w:rPr>
          <w:rFonts w:ascii="Times New Roman" w:hAnsi="Times New Roman" w:cs="Times New Roman"/>
          <w:color w:val="000000"/>
          <w:sz w:val="28"/>
        </w:rPr>
        <w:t>блоках</w:t>
      </w:r>
      <w:r w:rsidR="00C20636" w:rsidRPr="00C20636">
        <w:rPr>
          <w:rFonts w:ascii="Times New Roman" w:hAnsi="Times New Roman" w:cs="Times New Roman"/>
          <w:color w:val="000000"/>
          <w:sz w:val="28"/>
        </w:rPr>
        <w:t>, их сходстве и различии, активизировать речь детей, развивать вооб</w:t>
      </w:r>
      <w:r w:rsidR="005717CA">
        <w:rPr>
          <w:rFonts w:ascii="Times New Roman" w:hAnsi="Times New Roman" w:cs="Times New Roman"/>
          <w:color w:val="000000"/>
          <w:sz w:val="28"/>
        </w:rPr>
        <w:t xml:space="preserve">ражение, восприятие, зрительную </w:t>
      </w:r>
      <w:r w:rsidR="00C20636" w:rsidRPr="00C20636">
        <w:rPr>
          <w:rFonts w:ascii="Times New Roman" w:hAnsi="Times New Roman" w:cs="Times New Roman"/>
          <w:color w:val="000000"/>
          <w:sz w:val="28"/>
        </w:rPr>
        <w:t>память, логическое мышление.</w:t>
      </w:r>
      <w:r w:rsidR="00C20636">
        <w:rPr>
          <w:rFonts w:ascii="Times New Roman" w:hAnsi="Times New Roman" w:cs="Times New Roman"/>
          <w:b/>
          <w:color w:val="000000"/>
          <w:sz w:val="28"/>
        </w:rPr>
        <w:t xml:space="preserve">          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                                                </w:t>
      </w:r>
      <w:r w:rsidR="00C20636">
        <w:rPr>
          <w:rFonts w:ascii="Times New Roman" w:hAnsi="Times New Roman" w:cs="Times New Roman"/>
          <w:b/>
          <w:color w:val="000000"/>
          <w:sz w:val="28"/>
        </w:rPr>
        <w:t xml:space="preserve">  </w:t>
      </w:r>
      <w:r w:rsidR="002105F4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6D3D80">
        <w:rPr>
          <w:rFonts w:ascii="Times New Roman" w:eastAsia="Times New Roman" w:hAnsi="Times New Roman" w:cs="Times New Roman"/>
          <w:b/>
          <w:sz w:val="28"/>
          <w:szCs w:val="28"/>
        </w:rPr>
        <w:t>. «</w:t>
      </w:r>
      <w:r w:rsidR="00564491" w:rsidRPr="00564491">
        <w:rPr>
          <w:rFonts w:ascii="Times New Roman" w:eastAsia="Times New Roman" w:hAnsi="Times New Roman" w:cs="Times New Roman"/>
          <w:b/>
          <w:sz w:val="28"/>
          <w:szCs w:val="28"/>
        </w:rPr>
        <w:t xml:space="preserve">Собери бусы для куклы» </w:t>
      </w:r>
      <w:r w:rsidR="005717C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 w:rsidR="00564491"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уме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находить  фигуру по знаково-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символическим  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обозначениям   свойств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                                                                            </w:t>
      </w:r>
      <w:r w:rsidR="00564491"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Материал:  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Логические блоки, карточки с обозначением свойств.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 </w:t>
      </w:r>
      <w:r w:rsidR="00564491"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« Ребята, у куклы Маши скоро день рождения, она очень хочет,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ей подарили красивые бусы. Давайте соберем бусы для Маши».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показывает карточку с обозначениями свойств (кроме отрицания),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а дети  находят соответствующую фигуру и выкладывают последовательно  на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столе.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                                                                                      </w:t>
      </w:r>
      <w:r w:rsidR="00D23437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564491" w:rsidRPr="00564491">
        <w:rPr>
          <w:rFonts w:ascii="Times New Roman" w:eastAsia="Times New Roman" w:hAnsi="Times New Roman" w:cs="Times New Roman"/>
          <w:b/>
          <w:sz w:val="28"/>
          <w:szCs w:val="28"/>
        </w:rPr>
        <w:t>. «Помогите Мишке собрать фигуры»  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                                                                 </w:t>
      </w:r>
      <w:r w:rsidR="00564491"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символики свойств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                                       </w:t>
      </w:r>
      <w:r w:rsidR="00564491"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Игрушка – мишка, корзина, логические блоки, карточки с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обозначением  свойств (кроме отрицания).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                                           </w:t>
      </w:r>
      <w:r w:rsidR="00564491"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У Мишки в корзинке были фигуры, а он уронил ее и смешал с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другими фигурами. Мишка, не помнит какие фигуры лежали в его корзине.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 нужно помочь ему, а в этом помогут карточки-символы. Воспитатель 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карточки с обозначением трех свойств, а дети находят  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соответствующую фигуру и кладут Мишке в корзину.  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                           </w:t>
      </w:r>
      <w:r w:rsidR="00D23437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564491" w:rsidRPr="00564491">
        <w:rPr>
          <w:rFonts w:ascii="Times New Roman" w:eastAsia="Times New Roman" w:hAnsi="Times New Roman" w:cs="Times New Roman"/>
          <w:b/>
          <w:sz w:val="28"/>
          <w:szCs w:val="28"/>
        </w:rPr>
        <w:t>. «Где, чей дом»  </w:t>
      </w:r>
      <w:r w:rsidR="005717CA">
        <w:rPr>
          <w:rFonts w:ascii="Times New Roman" w:hAnsi="Times New Roman" w:cs="Times New Roman"/>
          <w:b/>
          <w:color w:val="000000"/>
          <w:sz w:val="28"/>
        </w:rPr>
        <w:t xml:space="preserve">                                                                                                        </w:t>
      </w:r>
      <w:r w:rsidR="00564491"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="00564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способности к абстрагированию, анализу, декодированию.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Логические блоки, карточки – домики на двух  человек.  </w:t>
      </w:r>
    </w:p>
    <w:p w:rsidR="00564491" w:rsidRPr="00564491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Детям нужно расселить фигуры по своим домикам, а помогут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значки</w:t>
      </w:r>
      <w:r w:rsidR="006D3D8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указанные на домиках.</w:t>
      </w:r>
    </w:p>
    <w:p w:rsidR="00564491" w:rsidRPr="00564491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564491" w:rsidRPr="00564491">
        <w:rPr>
          <w:rFonts w:ascii="Times New Roman" w:eastAsia="Times New Roman" w:hAnsi="Times New Roman" w:cs="Times New Roman"/>
          <w:b/>
          <w:sz w:val="28"/>
          <w:szCs w:val="28"/>
        </w:rPr>
        <w:t>. «Игра с обручем»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умение разделить фигуры на две группы по двум свойствам.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Два обруча красный и синий, логические блоки.  </w:t>
      </w:r>
    </w:p>
    <w:p w:rsidR="00564491" w:rsidRPr="00C1424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Предложить детям разложить фигуры так, чтобы внутри одного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обруча были все синие и маленькие, а</w:t>
      </w:r>
      <w:r w:rsidR="00224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другом – все большие и др.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варианты.</w:t>
      </w:r>
    </w:p>
    <w:p w:rsidR="00564491" w:rsidRPr="00564491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564491" w:rsidRPr="00564491">
        <w:rPr>
          <w:rFonts w:ascii="Times New Roman" w:eastAsia="Times New Roman" w:hAnsi="Times New Roman" w:cs="Times New Roman"/>
          <w:b/>
          <w:sz w:val="28"/>
          <w:szCs w:val="28"/>
        </w:rPr>
        <w:t>. «Отрицание  цвета»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символикой отрицание цвета.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Логические блоки, карточки обозначающие отрицание цвета,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игрушка зайца, коробка.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В гости к детям приходит зайчик, у него в лапках </w:t>
      </w: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коробка</w:t>
      </w:r>
      <w:proofErr w:type="gram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 лежат карточки, обозначающие цвет, форму, размер, толщину, 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все они перечеркнуты. Зайчик не может понять,  почему они перечеркнуты.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1761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оспитатель знакомит с карточками, обозначающими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отрицание цвета (воспитатель достает из коробки зайчика, карточки с перечеркнутыми обозначениями цвета).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Упражнения на закрепление:  </w:t>
      </w:r>
    </w:p>
    <w:p w:rsidR="00564491" w:rsidRPr="00564491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Покажите фигуру»: не красную и не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синию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не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синию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 желтую; не желтую и не красную;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прямоугольную, не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синию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 не красную;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треугольную, не желтую и  не красную; квадратную, большую,   и не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синию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прямоугольную, маленькую,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красную и не желтую;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треугольную, тонкую, не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синию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 желтую;  круглую, толстую, 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и не красную.  </w:t>
      </w:r>
      <w:proofErr w:type="gramEnd"/>
    </w:p>
    <w:p w:rsidR="00564491" w:rsidRPr="00564491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21F2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 </w:t>
      </w:r>
      <w:r w:rsidR="00D23437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564491">
        <w:rPr>
          <w:rFonts w:ascii="Times New Roman" w:eastAsia="Times New Roman" w:hAnsi="Times New Roman" w:cs="Times New Roman"/>
          <w:b/>
          <w:sz w:val="28"/>
          <w:szCs w:val="28"/>
        </w:rPr>
        <w:t>.  «Отрицание формы»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Знакомство с символикой отрицания формы.  </w:t>
      </w:r>
    </w:p>
    <w:p w:rsidR="00564491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Логические  блоки, карточки обозначающие отрицание формы,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игрушка зайца, коробка.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Воспитатель достает из коробки зайчика карточки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перечеркнутыми обозначениями формы и объясняет, что каждая  карточка  обозначает.  </w:t>
      </w:r>
    </w:p>
    <w:p w:rsidR="00564491" w:rsidRPr="00301EFB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Упражнения на закрепление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0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</w:p>
    <w:p w:rsidR="00564491" w:rsidRPr="00564491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«Покажите фигуру»:  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прямоугольные, не круглые,  не треугольные; не квадратные, не прямоугольные, не кру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глые;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прямоугольные, не квадратные, не треугольные; не треугольные, не круглые, не квадратные.      </w:t>
      </w:r>
      <w:proofErr w:type="gramEnd"/>
    </w:p>
    <w:p w:rsidR="00564491" w:rsidRPr="00564491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64491" w:rsidRPr="00564491">
        <w:rPr>
          <w:rFonts w:ascii="Times New Roman" w:eastAsia="Times New Roman" w:hAnsi="Times New Roman" w:cs="Times New Roman"/>
          <w:b/>
          <w:sz w:val="28"/>
          <w:szCs w:val="28"/>
        </w:rPr>
        <w:t>.  «Отрицание размера»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Знакомство с символикой отрицания размера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Логические блоки; карточки, обозначающие отрицание размера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зайчик – игрушка, коробка.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Воспитатель достает из коробки карточки с перечеркнутыми  обозначениями и объясняет, что они обозначают.    </w:t>
      </w:r>
    </w:p>
    <w:p w:rsidR="00564491" w:rsidRPr="00301EFB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Упражнения на закрепление:</w:t>
      </w:r>
      <w:r w:rsidRPr="00301EF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64491" w:rsidRPr="00FE52F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«Покажите фигуру»: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квадратную; красную; не маленькую; треугольную; желтую; не большую; круглую;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синию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не маленькую; прямоугольную; желтую; не большую; треугольную;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синию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; не маленькую.</w:t>
      </w:r>
      <w:proofErr w:type="gramEnd"/>
    </w:p>
    <w:p w:rsidR="00564491" w:rsidRPr="00FE52F5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="006D3D80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564491" w:rsidRPr="00FE52F5">
        <w:rPr>
          <w:rFonts w:ascii="Times New Roman" w:eastAsia="Times New Roman" w:hAnsi="Times New Roman" w:cs="Times New Roman"/>
          <w:b/>
          <w:sz w:val="28"/>
          <w:szCs w:val="28"/>
        </w:rPr>
        <w:t>Отрицание толщины»</w:t>
      </w:r>
    </w:p>
    <w:p w:rsidR="00564491" w:rsidRPr="00301EFB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Знакомство с символикой отрицания толщины.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Логические блоки; карточки; обозначающие отрицание  толщины; игрушка – зайчика, коробка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Воспитатель достает из  коробки  зайчика, последние карточки, которые обозначают отрицание толщины. Воспитатель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ясняет, что они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обозначают.  </w:t>
      </w:r>
    </w:p>
    <w:p w:rsidR="00564491" w:rsidRPr="00301EFB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Упражнения на закрепление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01E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</w:p>
    <w:p w:rsidR="00564491" w:rsidRPr="00FE52F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«Покажи фигуру»: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не тонкую; не толстую; тр</w:t>
      </w:r>
      <w:r w:rsidR="00952047">
        <w:rPr>
          <w:rFonts w:ascii="Times New Roman" w:eastAsia="Times New Roman" w:hAnsi="Times New Roman" w:cs="Times New Roman"/>
          <w:color w:val="000000"/>
          <w:sz w:val="28"/>
          <w:szCs w:val="28"/>
        </w:rPr>
        <w:t>еугольную; желтую; не тонкую;  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круглую, красную, не толстую и т.д.  </w:t>
      </w:r>
      <w:proofErr w:type="gramEnd"/>
    </w:p>
    <w:p w:rsidR="00564491" w:rsidRPr="00FE52F5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564491" w:rsidRPr="00FE52F5">
        <w:rPr>
          <w:rFonts w:ascii="Times New Roman" w:eastAsia="Times New Roman" w:hAnsi="Times New Roman" w:cs="Times New Roman"/>
          <w:b/>
          <w:sz w:val="28"/>
          <w:szCs w:val="28"/>
        </w:rPr>
        <w:t>. «Загадки без слов»  </w:t>
      </w:r>
    </w:p>
    <w:p w:rsidR="00564491" w:rsidRPr="00DD2887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умений расшифров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информацию о наличии или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определенных свойств у предметов по их знаково</w:t>
      </w:r>
      <w:r w:rsidR="009520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-символическим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обозначениям.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Логические блоки, карточки с обозначением свойств.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Воспитатель предлагает  детям отгадать необычные загадки: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«Это загадки без слов». «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Я буду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казывать карточки со  знаками.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Знаки подсказывают, какие фигуры загаданы. А вы отгадайте фигуру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покажите».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Загадываются три совместимых свойства:  </w:t>
      </w:r>
    </w:p>
    <w:p w:rsidR="00564491" w:rsidRPr="00FE52F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Например:   форма, размер и толщина;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цвет, форма,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размер;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цвет, форма, толщина и др.            </w:t>
      </w:r>
      <w:proofErr w:type="gramEnd"/>
    </w:p>
    <w:p w:rsidR="00564491" w:rsidRPr="00FE52F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52F5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23437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FE52F5">
        <w:rPr>
          <w:rFonts w:ascii="Times New Roman" w:eastAsia="Times New Roman" w:hAnsi="Times New Roman" w:cs="Times New Roman"/>
          <w:b/>
          <w:sz w:val="28"/>
          <w:szCs w:val="28"/>
        </w:rPr>
        <w:t>.   «Найди клад»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умений выявлять в предметах</w:t>
      </w:r>
      <w:r w:rsidR="00FE52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цвет, форму, размер, толщину. 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01E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16 блоков одного цвета (разной формы, размера и толщины), круги бумажные (клады)  карточки – свойства.  </w:t>
      </w:r>
      <w:proofErr w:type="gramEnd"/>
    </w:p>
    <w:p w:rsidR="00564491" w:rsidRPr="00FE52F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8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Дети – кладоиска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тели, кружок из бумаги – клад.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Кладоискатели  отворачиваются, ведущий под одним из блоков прячет клад.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У ведущего карточки – свойства, 16 блоков (одного цвета, но разной формы,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размера и толщины), кладоискатели называют два свойства той фигуры, под которой  спрятан клад на каждое правильно угаданное свойство, воспитатель выставляет карточку. Угадав два свойства, ребенок забирает клад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себе.  При повторении игры следует взять блоки другого цвета.  </w:t>
      </w:r>
    </w:p>
    <w:p w:rsidR="00564491" w:rsidRPr="00FE52F5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="00564491" w:rsidRPr="00FE52F5">
        <w:rPr>
          <w:rFonts w:ascii="Times New Roman" w:eastAsia="Times New Roman" w:hAnsi="Times New Roman" w:cs="Times New Roman"/>
          <w:b/>
          <w:sz w:val="28"/>
          <w:szCs w:val="28"/>
        </w:rPr>
        <w:t>. «Найди пару»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8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Развитие восприятия, внимания, умения анализировать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сравнивать предметы по самост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оятельно выделенным свойствам,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закреплять умение в парах.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8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Логические блоки.  </w:t>
      </w:r>
    </w:p>
    <w:p w:rsidR="00564491" w:rsidRPr="00FE52F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28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Предложить детям разделиться на пары. У каждой пары </w:t>
      </w: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–н</w:t>
      </w:r>
      <w:proofErr w:type="gram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абор логических блоков, игроки поровну делят фигуры между собой и по очереди выкладывают их. Сначала первый участник выкладывает свою  фигуру, второй игрок ищет к ней пару, если он правильно составляет пару,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то забирает обе фигуры себе, если же ошибается, то его фигура попадает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первому игроку. Далее свою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игуру выставляет второй игрок.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Побеждает тот, кто соберет больше фигур.      </w:t>
      </w:r>
    </w:p>
    <w:p w:rsidR="00564491" w:rsidRPr="00FE52F5" w:rsidRDefault="00FE52F5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52F5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23437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564491" w:rsidRPr="00FE52F5">
        <w:rPr>
          <w:rFonts w:ascii="Times New Roman" w:eastAsia="Times New Roman" w:hAnsi="Times New Roman" w:cs="Times New Roman"/>
          <w:b/>
          <w:sz w:val="28"/>
          <w:szCs w:val="28"/>
        </w:rPr>
        <w:t>.  «Где,  чей гараж»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Развитие умений классифицировать.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Таблицы две штуки, логические блоки.  </w:t>
      </w:r>
    </w:p>
    <w:p w:rsidR="00564491" w:rsidRPr="00C1424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воспитателя две большие таблицы, на них  изображены гаражи для машин. У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аждого ребенка блоки (машины).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Нужно  поставить каждую машину в свой гараж. Знаки на развилке </w:t>
      </w:r>
      <w:r w:rsidR="00224C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показывают, на какую дорожку должна свернуть машина. Дети по очереди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ищут гараж для своих машин.    </w:t>
      </w: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564491" w:rsidRPr="00224C24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564491" w:rsidRPr="00224C24">
        <w:rPr>
          <w:rFonts w:ascii="Times New Roman" w:eastAsia="Times New Roman" w:hAnsi="Times New Roman" w:cs="Times New Roman"/>
          <w:b/>
          <w:sz w:val="28"/>
          <w:szCs w:val="28"/>
        </w:rPr>
        <w:t>.  «Игра с двумя обручами»  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умение распределять фигуры по двум признакам.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Два обруча (синий и красный), логические блоки  </w:t>
      </w:r>
    </w:p>
    <w:p w:rsidR="00564491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Воспитатель кладет на пол два обруча так, что образуются три отдельных области (пересечения). Внутри красного обруча захотели  жить все красные фигуры внутри синего – все круглые. </w:t>
      </w: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А в области пересечения двух обручей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поселяются фигуры, обладающие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 двумя общими признаками:   цветом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(красные) и формой (круглые),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 какие фигуры лежат вне обоих обручей?   (все фигуры – не красные и не круглые; синие; желтые; зеленые, треугольные, квадратные)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End"/>
    </w:p>
    <w:p w:rsidR="00564491" w:rsidRPr="00FE52F5" w:rsidRDefault="00FE52F5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52F5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23437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6D3D80">
        <w:rPr>
          <w:rFonts w:ascii="Times New Roman" w:eastAsia="Times New Roman" w:hAnsi="Times New Roman" w:cs="Times New Roman"/>
          <w:b/>
          <w:sz w:val="28"/>
          <w:szCs w:val="28"/>
        </w:rPr>
        <w:t>. «Угадай-</w:t>
      </w:r>
      <w:r w:rsidR="00564491" w:rsidRPr="00FE52F5">
        <w:rPr>
          <w:rFonts w:ascii="Times New Roman" w:eastAsia="Times New Roman" w:hAnsi="Times New Roman" w:cs="Times New Roman"/>
          <w:b/>
          <w:sz w:val="28"/>
          <w:szCs w:val="28"/>
        </w:rPr>
        <w:t>ка»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умения выявлять, абстрагировать и называть 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ойства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(цвет, форму, размер, толщину) предметов, обозначать словом  отсутствие какого – либо конкретного свойства предмета (не красный, не треугольный и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т.д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).  </w:t>
      </w:r>
      <w:proofErr w:type="gramEnd"/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Логические блоки, игрушка Буратино, карточки – свойства.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гости пришел Буратино. Буратино   прячет блок (подарок)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дает задание угадать сразу два его свойства.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 Например:   Какого цвета и формы платок он выбрал для  черепахи (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Тортилы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При отгадывании дети каждый раз обязательно должны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называть два свойства подарка. Если же они указывают только одно свойство,  Буратино напоминает правило. </w:t>
      </w: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случае, когда дети угадывают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двух свойств, Буратино подтверждает, что названо, верно,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выставляет соответствующую карточку – свойство (квадратный, но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синий; желтый, но не треугольный и т.д.).</w:t>
      </w:r>
      <w:proofErr w:type="gram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Тот, кто угадывает, сменяет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Буратино – выбирает подарок и указывает, какие два его свойства надо  угадать  (цвет и форму, форму и размер, размер и толщину или др.)  </w:t>
      </w:r>
    </w:p>
    <w:p w:rsidR="00564491" w:rsidRPr="00224C24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 w:rsidR="00564491" w:rsidRPr="00224C24">
        <w:rPr>
          <w:rFonts w:ascii="Times New Roman" w:eastAsia="Times New Roman" w:hAnsi="Times New Roman" w:cs="Times New Roman"/>
          <w:b/>
          <w:sz w:val="28"/>
          <w:szCs w:val="28"/>
        </w:rPr>
        <w:t>. «Засели домики»  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классификационных умений.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Логические  блоки, карточки с изображением домиков</w:t>
      </w:r>
      <w:r w:rsidR="00CF6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223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У детей на пару 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таблицы (1-двухэтажного дома,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2 -трехэтажного дома). В городе логических фигур появились новые  двухэтажные и трехэтажные  дома. Домовой просит помочь расселить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фигуры по своим домикам, а  помогут вам знаки-подсказки. Знаки  подсказывают, какие фигуры должны поселиться на каждом этаже и  </w:t>
      </w: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564491" w:rsidRPr="00FE52F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</w:t>
      </w:r>
      <w:proofErr w:type="gram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подъезде дома.  </w:t>
      </w:r>
    </w:p>
    <w:p w:rsidR="00564491" w:rsidRPr="00224C24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17</w:t>
      </w:r>
      <w:r w:rsidR="00224C24" w:rsidRPr="00224C2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64491" w:rsidRPr="00224C24">
        <w:rPr>
          <w:rFonts w:ascii="Times New Roman" w:eastAsia="Times New Roman" w:hAnsi="Times New Roman" w:cs="Times New Roman"/>
          <w:b/>
          <w:sz w:val="28"/>
          <w:szCs w:val="28"/>
        </w:rPr>
        <w:t xml:space="preserve"> «Дорожки»  </w:t>
      </w:r>
    </w:p>
    <w:p w:rsidR="00564491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1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 Развитие умений выделять и абстрагировать цвет, форму, размер,  толщину, сравнивать предметы по заданным свойствам.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1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</w:t>
      </w: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Логические блоки, три домика (макеты или изображения</w:t>
      </w:r>
      <w:proofErr w:type="gramEnd"/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домиков или условные обозначения).  </w:t>
      </w:r>
    </w:p>
    <w:p w:rsidR="00564491" w:rsidRPr="00FE52F5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1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На полу  по кругу на расстоянии не менее метра один  от другого расставлены три домика – дома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Наф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Нафа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Ниф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Нифа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Нуф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Нуфа</w:t>
      </w:r>
      <w:proofErr w:type="spell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. Между ними нужно проложить дорожки так, чтобы  поросятам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удобно было ходить в гости друг к другу. Но дорожки надо строить  по правилам. Построить дорожку так, чтобы рядом были фигуры одинакового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цвета, но разной формы (одинаковой формы, но разного цвета; одинакового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размера, но разной формы; разные по цвету и форме; разные по цвету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размеру). Правила построения дорожек придумывает  не только взрослый,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но и сами дети.  </w:t>
      </w:r>
    </w:p>
    <w:p w:rsidR="00564491" w:rsidRPr="00224C24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C24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23437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224C24">
        <w:rPr>
          <w:rFonts w:ascii="Times New Roman" w:eastAsia="Times New Roman" w:hAnsi="Times New Roman" w:cs="Times New Roman"/>
          <w:b/>
          <w:sz w:val="28"/>
          <w:szCs w:val="28"/>
        </w:rPr>
        <w:t>.  «Игра с двумя обручами»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1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Закрепить понятие «внутри и  «вне» обруча.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1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Два обруча (синий и красный).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C21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На полу два разноцветных обруча (синий и красный)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Обручи пересекаются, поэтому имеют общую часть.</w:t>
      </w:r>
    </w:p>
    <w:p w:rsidR="00564491" w:rsidRPr="000D78FD" w:rsidRDefault="006D3D80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 предлагает, кому-</w:t>
      </w:r>
      <w:r w:rsidR="00564491"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нибудь встать:  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внутри синего обруча,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внутри красного обруча,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внутри обоих обручей,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вне красного обруча,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внутри синего, но вне красного,</w:t>
      </w:r>
      <w:proofErr w:type="gramEnd"/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        внутри красного, но </w:t>
      </w:r>
      <w:proofErr w:type="gramStart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proofErr w:type="gramEnd"/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синего,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-        вне синего и красного обручей.          </w:t>
      </w:r>
    </w:p>
    <w:p w:rsidR="00564491" w:rsidRPr="00CF6886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</w:t>
      </w:r>
      <w:r w:rsidR="00564491" w:rsidRPr="00CF6886">
        <w:rPr>
          <w:rFonts w:ascii="Times New Roman" w:eastAsia="Times New Roman" w:hAnsi="Times New Roman" w:cs="Times New Roman"/>
          <w:b/>
          <w:sz w:val="28"/>
          <w:szCs w:val="28"/>
        </w:rPr>
        <w:t>. «Какую фигуру я задумал?»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3D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умение детей загадывать фигуру с помощью карточек,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обозначающих свойства блоков.  </w:t>
      </w:r>
    </w:p>
    <w:p w:rsidR="00564491" w:rsidRPr="000D78FD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3D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Материал: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Блоки, карточки с обозначением свойств.  </w:t>
      </w:r>
    </w:p>
    <w:p w:rsidR="002105F4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3D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Содержание:</w:t>
      </w:r>
      <w:r w:rsidRPr="000D78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Дети по очереди загадывают фигуру, а чтобы остальные  смогли отгадать. Ребенок выставляет карточки с обозначением  трех свойств.</w:t>
      </w:r>
    </w:p>
    <w:p w:rsidR="00D23437" w:rsidRDefault="00D23437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05F4" w:rsidRPr="005717CA" w:rsidRDefault="002105F4" w:rsidP="005717CA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5717CA">
        <w:rPr>
          <w:rFonts w:ascii="Times New Roman" w:hAnsi="Times New Roman" w:cs="Times New Roman"/>
          <w:b/>
          <w:i/>
          <w:sz w:val="36"/>
          <w:szCs w:val="28"/>
        </w:rPr>
        <w:t>Итоговый этап</w:t>
      </w:r>
    </w:p>
    <w:p w:rsidR="002105F4" w:rsidRPr="002105F4" w:rsidRDefault="002105F4" w:rsidP="005717CA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354329">
        <w:rPr>
          <w:rFonts w:ascii="Times New Roman" w:hAnsi="Times New Roman" w:cs="Times New Roman"/>
          <w:b/>
          <w:color w:val="000000"/>
          <w:sz w:val="28"/>
        </w:rPr>
        <w:t>1.</w:t>
      </w:r>
      <w:r w:rsidR="006D3D80">
        <w:rPr>
          <w:rFonts w:ascii="Times New Roman" w:hAnsi="Times New Roman" w:cs="Times New Roman"/>
          <w:b/>
          <w:color w:val="000000"/>
          <w:sz w:val="28"/>
        </w:rPr>
        <w:t xml:space="preserve"> </w:t>
      </w:r>
      <w:r w:rsidR="00D23437">
        <w:rPr>
          <w:rFonts w:ascii="Times New Roman" w:hAnsi="Times New Roman" w:cs="Times New Roman"/>
          <w:color w:val="000000"/>
          <w:sz w:val="28"/>
        </w:rPr>
        <w:t>Сотворчество родителей и детей аппликация «Фантазия  из геометрических фигур»</w:t>
      </w:r>
      <w:r w:rsidR="006D3D80">
        <w:rPr>
          <w:rFonts w:ascii="Times New Roman" w:hAnsi="Times New Roman" w:cs="Times New Roman"/>
          <w:color w:val="000000"/>
          <w:sz w:val="28"/>
        </w:rPr>
        <w:t>.</w:t>
      </w:r>
    </w:p>
    <w:p w:rsidR="00C14245" w:rsidRDefault="002105F4" w:rsidP="005717CA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354329">
        <w:rPr>
          <w:rFonts w:ascii="Times New Roman" w:hAnsi="Times New Roman" w:cs="Times New Roman"/>
          <w:b/>
          <w:sz w:val="28"/>
        </w:rPr>
        <w:t>2.</w:t>
      </w:r>
      <w:r w:rsidRPr="002105F4">
        <w:rPr>
          <w:rFonts w:ascii="Times New Roman" w:hAnsi="Times New Roman" w:cs="Times New Roman"/>
          <w:sz w:val="28"/>
        </w:rPr>
        <w:t xml:space="preserve"> Беседа «Что мы узнали о </w:t>
      </w:r>
      <w:r>
        <w:rPr>
          <w:rFonts w:ascii="Times New Roman" w:hAnsi="Times New Roman" w:cs="Times New Roman"/>
          <w:sz w:val="28"/>
        </w:rPr>
        <w:t xml:space="preserve">блоках </w:t>
      </w:r>
      <w:proofErr w:type="spellStart"/>
      <w:r>
        <w:rPr>
          <w:rFonts w:ascii="Times New Roman" w:hAnsi="Times New Roman" w:cs="Times New Roman"/>
          <w:sz w:val="28"/>
        </w:rPr>
        <w:t>Дьенеша</w:t>
      </w:r>
      <w:proofErr w:type="spellEnd"/>
      <w:r w:rsidRPr="002105F4">
        <w:rPr>
          <w:rFonts w:ascii="Times New Roman" w:hAnsi="Times New Roman" w:cs="Times New Roman"/>
          <w:sz w:val="28"/>
        </w:rPr>
        <w:t xml:space="preserve">». Затем составляется коллективное письмо </w:t>
      </w:r>
      <w:r>
        <w:rPr>
          <w:rFonts w:ascii="Times New Roman" w:hAnsi="Times New Roman" w:cs="Times New Roman"/>
          <w:sz w:val="28"/>
        </w:rPr>
        <w:t>Незнайки</w:t>
      </w:r>
      <w:r w:rsidRPr="002105F4">
        <w:rPr>
          <w:rFonts w:ascii="Times New Roman" w:hAnsi="Times New Roman" w:cs="Times New Roman"/>
          <w:sz w:val="28"/>
        </w:rPr>
        <w:t xml:space="preserve"> о </w:t>
      </w:r>
      <w:r>
        <w:rPr>
          <w:rFonts w:ascii="Times New Roman" w:hAnsi="Times New Roman" w:cs="Times New Roman"/>
          <w:sz w:val="28"/>
        </w:rPr>
        <w:t xml:space="preserve">блоках </w:t>
      </w:r>
      <w:proofErr w:type="spellStart"/>
      <w:r>
        <w:rPr>
          <w:rFonts w:ascii="Times New Roman" w:hAnsi="Times New Roman" w:cs="Times New Roman"/>
          <w:sz w:val="28"/>
        </w:rPr>
        <w:t>Дьенеша</w:t>
      </w:r>
      <w:proofErr w:type="spellEnd"/>
      <w:r w:rsidRPr="002105F4">
        <w:rPr>
          <w:rFonts w:ascii="Times New Roman" w:hAnsi="Times New Roman" w:cs="Times New Roman"/>
          <w:sz w:val="28"/>
        </w:rPr>
        <w:t>,  и о том в какие игры с ними можно играть.</w:t>
      </w:r>
    </w:p>
    <w:p w:rsidR="005717CA" w:rsidRDefault="005717CA" w:rsidP="005717CA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5717CA" w:rsidRPr="005717CA" w:rsidRDefault="005717CA" w:rsidP="005717CA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3524CC" w:rsidRPr="005717CA" w:rsidRDefault="00C14245" w:rsidP="005717CA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5717CA">
        <w:rPr>
          <w:rFonts w:ascii="Times New Roman" w:hAnsi="Times New Roman" w:cs="Times New Roman"/>
          <w:b/>
          <w:i/>
          <w:sz w:val="36"/>
          <w:szCs w:val="28"/>
        </w:rPr>
        <w:lastRenderedPageBreak/>
        <w:t>Результат проекта</w:t>
      </w:r>
    </w:p>
    <w:p w:rsidR="003524CC" w:rsidRPr="002105F4" w:rsidRDefault="002105F4" w:rsidP="005717CA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28"/>
        </w:rPr>
      </w:pPr>
      <w:r w:rsidRPr="002105F4">
        <w:rPr>
          <w:rFonts w:ascii="Times New Roman" w:hAnsi="Times New Roman" w:cs="Times New Roman"/>
          <w:sz w:val="28"/>
          <w:szCs w:val="28"/>
        </w:rPr>
        <w:t>В ходе реализации проекта удалось создать положительный эмоциональный  фон, вызвать интерес к познавательной  и мыслительной деятельности детей.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3524CC" w:rsidRPr="003524CC">
        <w:rPr>
          <w:rFonts w:ascii="Times New Roman" w:hAnsi="Times New Roman" w:cs="Times New Roman"/>
          <w:sz w:val="28"/>
          <w:szCs w:val="28"/>
        </w:rPr>
        <w:t xml:space="preserve">Играя с блоками </w:t>
      </w:r>
      <w:proofErr w:type="spellStart"/>
      <w:r w:rsidR="003524CC" w:rsidRPr="003524CC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="003524CC" w:rsidRPr="003524CC">
        <w:rPr>
          <w:rFonts w:ascii="Times New Roman" w:hAnsi="Times New Roman" w:cs="Times New Roman"/>
          <w:sz w:val="28"/>
          <w:szCs w:val="28"/>
        </w:rPr>
        <w:t>, дети научились выполнять разнообразные предметные действия (разбиение, выкладывание по определенным правилам, перестроение и др.).</w:t>
      </w:r>
    </w:p>
    <w:p w:rsidR="00564491" w:rsidRPr="003524CC" w:rsidRDefault="00564491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78B4" w:rsidRPr="00354329" w:rsidRDefault="00C14245" w:rsidP="00354329">
      <w:pPr>
        <w:shd w:val="clear" w:color="auto" w:fill="FFFFFF"/>
        <w:tabs>
          <w:tab w:val="left" w:pos="3964"/>
        </w:tabs>
        <w:spacing w:before="150" w:after="150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 w:rsidRPr="00354329">
        <w:rPr>
          <w:rFonts w:ascii="Times New Roman" w:eastAsia="Times New Roman" w:hAnsi="Times New Roman" w:cs="Times New Roman"/>
          <w:b/>
          <w:i/>
          <w:iCs/>
          <w:sz w:val="36"/>
          <w:szCs w:val="28"/>
        </w:rPr>
        <w:t>Используемая литература</w:t>
      </w:r>
    </w:p>
    <w:p w:rsidR="00204212" w:rsidRDefault="00AD78B4" w:rsidP="005717CA">
      <w:pPr>
        <w:numPr>
          <w:ilvl w:val="0"/>
          <w:numId w:val="5"/>
        </w:numPr>
        <w:shd w:val="clear" w:color="auto" w:fill="FFFFFF"/>
        <w:spacing w:before="45" w:after="0"/>
        <w:ind w:left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1F57">
        <w:rPr>
          <w:rFonts w:ascii="Times New Roman" w:eastAsia="Times New Roman" w:hAnsi="Times New Roman" w:cs="Times New Roman"/>
          <w:sz w:val="28"/>
          <w:szCs w:val="28"/>
        </w:rPr>
        <w:t xml:space="preserve">Е.А.Носова, Р.Л.Непомнящая Логика и математика для дошкольников. Санкт-Петербург «Детство-Пресс», 2005 – 95 </w:t>
      </w:r>
      <w:proofErr w:type="gramStart"/>
      <w:r w:rsidRPr="00221F5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221F5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4212" w:rsidRPr="00204212" w:rsidRDefault="00204212" w:rsidP="005717CA">
      <w:pPr>
        <w:numPr>
          <w:ilvl w:val="0"/>
          <w:numId w:val="5"/>
        </w:numPr>
        <w:shd w:val="clear" w:color="auto" w:fill="FFFFFF"/>
        <w:spacing w:before="45" w:after="0"/>
        <w:ind w:left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4212">
        <w:rPr>
          <w:rFonts w:ascii="Times New Roman" w:hAnsi="Times New Roman" w:cs="Times New Roman"/>
          <w:sz w:val="28"/>
          <w:szCs w:val="28"/>
        </w:rPr>
        <w:t>Интернет-ресурсы:</w:t>
      </w:r>
    </w:p>
    <w:p w:rsidR="00204212" w:rsidRDefault="00204212" w:rsidP="005717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204212">
        <w:rPr>
          <w:rFonts w:ascii="Times New Roman" w:hAnsi="Times New Roman" w:cs="Times New Roman"/>
          <w:sz w:val="28"/>
          <w:szCs w:val="28"/>
          <w:lang w:val="en-US"/>
        </w:rPr>
        <w:t>hsport</w:t>
      </w:r>
      <w:bookmarkStart w:id="0" w:name="_GoBack"/>
      <w:bookmarkEnd w:id="0"/>
      <w:r w:rsidRPr="00204212">
        <w:rPr>
          <w:rFonts w:ascii="Times New Roman" w:hAnsi="Times New Roman" w:cs="Times New Roman"/>
          <w:sz w:val="28"/>
          <w:szCs w:val="28"/>
          <w:lang w:val="en-US"/>
        </w:rPr>
        <w:t>al</w:t>
      </w:r>
      <w:proofErr w:type="spellEnd"/>
      <w:r w:rsidRPr="0020421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0421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6181C" w:rsidRDefault="0026181C" w:rsidP="005717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doshkolnik.ru</w:t>
      </w:r>
    </w:p>
    <w:p w:rsidR="0026181C" w:rsidRDefault="0026181C" w:rsidP="005717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detsad-detctvo.ru</w:t>
      </w:r>
      <w:proofErr w:type="gramEnd"/>
    </w:p>
    <w:p w:rsidR="006F7FDE" w:rsidRPr="0026181C" w:rsidRDefault="006F7FDE" w:rsidP="005717C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ped-kopilka.ru</w:t>
      </w:r>
      <w:proofErr w:type="gramEnd"/>
    </w:p>
    <w:p w:rsidR="00204212" w:rsidRPr="0026181C" w:rsidRDefault="00204212" w:rsidP="005717CA">
      <w:pPr>
        <w:shd w:val="clear" w:color="auto" w:fill="FFFFFF"/>
        <w:spacing w:before="45" w:after="0"/>
        <w:ind w:left="285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AD78B4" w:rsidRPr="006D3D80" w:rsidRDefault="00AD78B4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717CA" w:rsidRPr="006D3D80" w:rsidRDefault="005717CA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717CA" w:rsidRPr="006D3D80" w:rsidRDefault="005717CA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717CA" w:rsidRPr="006D3D80" w:rsidRDefault="005717CA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717CA" w:rsidRPr="006D3D80" w:rsidRDefault="005717CA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717CA" w:rsidRPr="006D3D80" w:rsidRDefault="005717CA" w:rsidP="005717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D23437" w:rsidRPr="006D3D80" w:rsidRDefault="00D23437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5717CA" w:rsidRPr="006D3D80" w:rsidRDefault="005717CA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54329" w:rsidRPr="006D3D80" w:rsidRDefault="00354329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F2706" w:rsidRPr="002105F4" w:rsidRDefault="003F2706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3F2706" w:rsidRDefault="003F2706" w:rsidP="003F27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44"/>
          <w:szCs w:val="28"/>
        </w:rPr>
      </w:pPr>
      <w:r w:rsidRPr="003F2706">
        <w:rPr>
          <w:rFonts w:ascii="Times New Roman" w:eastAsia="Times New Roman" w:hAnsi="Times New Roman" w:cs="Times New Roman"/>
          <w:b/>
          <w:i/>
          <w:color w:val="0070C0"/>
          <w:sz w:val="44"/>
          <w:szCs w:val="28"/>
        </w:rPr>
        <w:lastRenderedPageBreak/>
        <w:t>Приложение</w:t>
      </w:r>
    </w:p>
    <w:p w:rsidR="003F2706" w:rsidRPr="003F2706" w:rsidRDefault="003F2706" w:rsidP="003F2706">
      <w:pPr>
        <w:shd w:val="clear" w:color="auto" w:fill="FFFFFF"/>
        <w:spacing w:after="0" w:line="240" w:lineRule="auto"/>
        <w:jc w:val="center"/>
        <w:rPr>
          <w:rFonts w:ascii="French Script MT" w:eastAsia="Times New Roman" w:hAnsi="French Script MT" w:cs="Times New Roman"/>
          <w:b/>
          <w:i/>
          <w:color w:val="0070C0"/>
          <w:sz w:val="44"/>
          <w:szCs w:val="28"/>
        </w:rPr>
      </w:pPr>
    </w:p>
    <w:p w:rsidR="003F2706" w:rsidRPr="003F2706" w:rsidRDefault="003F2706" w:rsidP="003F27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8"/>
          <w:szCs w:val="28"/>
        </w:rPr>
      </w:pPr>
      <w:r w:rsidRPr="003F2706">
        <w:rPr>
          <w:rFonts w:ascii="Times New Roman" w:eastAsia="Times New Roman" w:hAnsi="Times New Roman" w:cs="Times New Roman"/>
          <w:b/>
          <w:i/>
          <w:color w:val="00B050"/>
          <w:sz w:val="48"/>
          <w:szCs w:val="28"/>
        </w:rPr>
        <w:t xml:space="preserve">Игры с блоками </w:t>
      </w:r>
      <w:proofErr w:type="spellStart"/>
      <w:r w:rsidRPr="003F2706">
        <w:rPr>
          <w:rFonts w:ascii="Times New Roman" w:eastAsia="Times New Roman" w:hAnsi="Times New Roman" w:cs="Times New Roman"/>
          <w:b/>
          <w:i/>
          <w:color w:val="00B050"/>
          <w:sz w:val="48"/>
          <w:szCs w:val="28"/>
        </w:rPr>
        <w:t>Дьенеша</w:t>
      </w:r>
      <w:proofErr w:type="spellEnd"/>
    </w:p>
    <w:p w:rsidR="003F2706" w:rsidRPr="003F2706" w:rsidRDefault="003F2706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78B4" w:rsidRDefault="003F2706" w:rsidP="003F27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889480" cy="1980000"/>
            <wp:effectExtent l="19050" t="0" r="6120" b="0"/>
            <wp:docPr id="2" name="Рисунок 1" descr="C:\Users\Acer\Desktop\20180917_1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80917_102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19" r="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80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7043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67043F">
        <w:rPr>
          <w:noProof/>
        </w:rPr>
        <w:drawing>
          <wp:inline distT="0" distB="0" distL="0" distR="0">
            <wp:extent cx="2707941" cy="1980000"/>
            <wp:effectExtent l="19050" t="0" r="0" b="0"/>
            <wp:docPr id="8" name="Рисунок 3" descr="C:\Users\Acer\Desktop\20180917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0180917_103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79" r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41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706" w:rsidRDefault="003F2706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F2706" w:rsidRPr="003F2706" w:rsidRDefault="003F2706" w:rsidP="00AD7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D78B4" w:rsidRDefault="0067043F" w:rsidP="0067043F">
      <w:r>
        <w:rPr>
          <w:noProof/>
        </w:rPr>
        <w:drawing>
          <wp:inline distT="0" distB="0" distL="0" distR="0">
            <wp:extent cx="2949540" cy="1980000"/>
            <wp:effectExtent l="19050" t="0" r="3210" b="0"/>
            <wp:docPr id="9" name="Рисунок 4" descr="C:\Users\Acer\Desktop\20180918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20180918_101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45" t="9402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40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3469" cy="1800000"/>
            <wp:effectExtent l="0" t="438150" r="0" b="409800"/>
            <wp:docPr id="12" name="Рисунок 5" descr="C:\Users\Acer\Desktop\20180917_15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0180917_155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68" r="95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46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706" w:rsidRDefault="003F2706" w:rsidP="00677BE1"/>
    <w:p w:rsidR="00677BE1" w:rsidRDefault="00677BE1" w:rsidP="00677BE1">
      <w:pPr>
        <w:jc w:val="center"/>
      </w:pPr>
      <w:r>
        <w:rPr>
          <w:noProof/>
        </w:rPr>
        <w:drawing>
          <wp:inline distT="0" distB="0" distL="0" distR="0">
            <wp:extent cx="3025279" cy="1980000"/>
            <wp:effectExtent l="19050" t="0" r="3671" b="0"/>
            <wp:docPr id="13" name="Рисунок 6" descr="C:\Users\Acer\Desktop\20180918_1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0180918_101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14" t="13390" r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79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2706" w:rsidRDefault="003F2706" w:rsidP="003F2706">
      <w:pPr>
        <w:jc w:val="right"/>
      </w:pPr>
    </w:p>
    <w:p w:rsidR="003F2706" w:rsidRPr="002105F4" w:rsidRDefault="002105F4" w:rsidP="002105F4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2105F4">
        <w:rPr>
          <w:rFonts w:ascii="Times New Roman" w:hAnsi="Times New Roman" w:cs="Times New Roman"/>
          <w:b/>
          <w:i/>
          <w:color w:val="00B050"/>
          <w:sz w:val="40"/>
          <w:szCs w:val="40"/>
        </w:rPr>
        <w:lastRenderedPageBreak/>
        <w:t>Сотворчество родителей и детей</w:t>
      </w:r>
    </w:p>
    <w:p w:rsidR="00D23437" w:rsidRPr="002105F4" w:rsidRDefault="002105F4" w:rsidP="00D23437">
      <w:pPr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2105F4">
        <w:rPr>
          <w:rFonts w:ascii="Times New Roman" w:hAnsi="Times New Roman" w:cs="Times New Roman"/>
          <w:b/>
          <w:i/>
          <w:color w:val="00B050"/>
          <w:sz w:val="40"/>
          <w:szCs w:val="40"/>
        </w:rPr>
        <w:t>аппликация «Фантазия из геометрических фигур»</w:t>
      </w:r>
    </w:p>
    <w:p w:rsidR="003F2706" w:rsidRDefault="00D23437" w:rsidP="003F2706">
      <w:r>
        <w:rPr>
          <w:noProof/>
        </w:rPr>
        <w:drawing>
          <wp:inline distT="0" distB="0" distL="0" distR="0">
            <wp:extent cx="2556000" cy="1804235"/>
            <wp:effectExtent l="19050" t="19050" r="15750" b="24565"/>
            <wp:docPr id="3" name="Рисунок 1" descr="C:\Users\Acer\Desktop\CCI_0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CCI_00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414" t="2045" r="3634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804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1908175" cy="2481116"/>
            <wp:effectExtent l="304800" t="0" r="301625" b="0"/>
            <wp:docPr id="5" name="Рисунок 2" descr="C:\Users\Acer\Desktop\CCI_0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CCI_00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3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175" cy="24811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37" w:rsidRDefault="004027A2" w:rsidP="003F2706">
      <w:r>
        <w:rPr>
          <w:noProof/>
        </w:rPr>
        <w:drawing>
          <wp:inline distT="0" distB="0" distL="0" distR="0">
            <wp:extent cx="1946904" cy="2232000"/>
            <wp:effectExtent l="152400" t="0" r="167646" b="0"/>
            <wp:docPr id="6" name="Рисунок 3" descr="C:\Users\Acer\Desktop\CCI_0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CCI_00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169" b="106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6904" cy="223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1800000" cy="2554249"/>
            <wp:effectExtent l="400050" t="0" r="390750" b="0"/>
            <wp:docPr id="10" name="Рисунок 4" descr="C:\Users\Acer\Desktop\CCI_0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CCI_00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25542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2" w:rsidRDefault="004027A2" w:rsidP="003F2706">
      <w:r>
        <w:rPr>
          <w:noProof/>
        </w:rPr>
        <w:drawing>
          <wp:inline distT="0" distB="0" distL="0" distR="0">
            <wp:extent cx="1876299" cy="2592000"/>
            <wp:effectExtent l="38100" t="19050" r="9651" b="17850"/>
            <wp:docPr id="11" name="Рисунок 5" descr="C:\Users\Acer\Desktop\CCI_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CCI_00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99" cy="259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3132000" cy="2247671"/>
            <wp:effectExtent l="19050" t="19050" r="11250" b="19279"/>
            <wp:docPr id="14" name="Рисунок 6" descr="C:\Users\Acer\Desktop\CCI_0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CCI_00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2476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437" w:rsidRDefault="00D23437" w:rsidP="003F2706"/>
    <w:p w:rsidR="0067043F" w:rsidRDefault="004027A2" w:rsidP="003F2706">
      <w:r>
        <w:rPr>
          <w:noProof/>
        </w:rPr>
        <w:lastRenderedPageBreak/>
        <w:drawing>
          <wp:inline distT="0" distB="0" distL="0" distR="0">
            <wp:extent cx="2448000" cy="1836483"/>
            <wp:effectExtent l="19050" t="19050" r="28500" b="11367"/>
            <wp:docPr id="15" name="Рисунок 7" descr="C:\Users\Acer\Desktop\CCI_0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CCI_00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743" t="9091" r="8605"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0" cy="18364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744953" cy="1872000"/>
            <wp:effectExtent l="19050" t="19050" r="17297" b="13950"/>
            <wp:docPr id="17" name="Рисунок 8" descr="C:\Users\Acer\Desktop\CCI_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CCI_000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636" r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53" cy="187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43F" w:rsidRDefault="0067043F" w:rsidP="00D23437"/>
    <w:p w:rsidR="004027A2" w:rsidRDefault="004027A2" w:rsidP="00D23437">
      <w:r>
        <w:rPr>
          <w:noProof/>
        </w:rPr>
        <w:drawing>
          <wp:inline distT="0" distB="0" distL="0" distR="0">
            <wp:extent cx="2304000" cy="2090852"/>
            <wp:effectExtent l="19050" t="19050" r="20100" b="23698"/>
            <wp:docPr id="18" name="Рисунок 9" descr="C:\Users\Acer\Desktop\CCI_0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CCI_00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536" t="31638" r="9722" b="1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0908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2232000" cy="2439133"/>
            <wp:effectExtent l="114300" t="0" r="130200" b="0"/>
            <wp:docPr id="21" name="Рисунок 10" descr="C:\Users\Acer\Desktop\20180923_14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20180923_144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22635" t="4160" r="282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000" cy="2439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7A2" w:rsidRDefault="004027A2" w:rsidP="00D23437"/>
    <w:p w:rsidR="004027A2" w:rsidRPr="003F2706" w:rsidRDefault="004027A2" w:rsidP="00D23437"/>
    <w:sectPr w:rsidR="004027A2" w:rsidRPr="003F2706" w:rsidSect="00821595">
      <w:pgSz w:w="11906" w:h="16838"/>
      <w:pgMar w:top="1134" w:right="850" w:bottom="1134" w:left="1701" w:header="708" w:footer="708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970E7"/>
    <w:multiLevelType w:val="hybridMultilevel"/>
    <w:tmpl w:val="3782F0E4"/>
    <w:lvl w:ilvl="0" w:tplc="FCC23C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906F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D208F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40E9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0C92C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EC280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4A49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7E57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9C4D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33B5082"/>
    <w:multiLevelType w:val="multilevel"/>
    <w:tmpl w:val="B100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4B0213"/>
    <w:multiLevelType w:val="multilevel"/>
    <w:tmpl w:val="9EE8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B44F0F"/>
    <w:multiLevelType w:val="multilevel"/>
    <w:tmpl w:val="568A7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214B09"/>
    <w:multiLevelType w:val="multilevel"/>
    <w:tmpl w:val="AE06D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F768C5"/>
    <w:multiLevelType w:val="multilevel"/>
    <w:tmpl w:val="20049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3D2D8C"/>
    <w:multiLevelType w:val="hybridMultilevel"/>
    <w:tmpl w:val="2034F364"/>
    <w:lvl w:ilvl="0" w:tplc="C4603E7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D460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DC251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1AEF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4A9F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0CAC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A4F6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8E45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3EE7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8B4"/>
    <w:rsid w:val="000A65A6"/>
    <w:rsid w:val="0016640F"/>
    <w:rsid w:val="00171D76"/>
    <w:rsid w:val="001B65D3"/>
    <w:rsid w:val="00204212"/>
    <w:rsid w:val="002105F4"/>
    <w:rsid w:val="00224C24"/>
    <w:rsid w:val="0026181C"/>
    <w:rsid w:val="003524CC"/>
    <w:rsid w:val="00354329"/>
    <w:rsid w:val="00363B0A"/>
    <w:rsid w:val="003F2706"/>
    <w:rsid w:val="004027A2"/>
    <w:rsid w:val="0044179D"/>
    <w:rsid w:val="004B1A15"/>
    <w:rsid w:val="004B1A51"/>
    <w:rsid w:val="004F2843"/>
    <w:rsid w:val="00517619"/>
    <w:rsid w:val="00564491"/>
    <w:rsid w:val="005717CA"/>
    <w:rsid w:val="0067043F"/>
    <w:rsid w:val="00677BE1"/>
    <w:rsid w:val="00687076"/>
    <w:rsid w:val="006D3D80"/>
    <w:rsid w:val="006F7FDE"/>
    <w:rsid w:val="0076790A"/>
    <w:rsid w:val="00821595"/>
    <w:rsid w:val="008E2D6D"/>
    <w:rsid w:val="00952047"/>
    <w:rsid w:val="009E5B07"/>
    <w:rsid w:val="00A5137D"/>
    <w:rsid w:val="00A76A19"/>
    <w:rsid w:val="00AD78B4"/>
    <w:rsid w:val="00B76F3A"/>
    <w:rsid w:val="00BB22AB"/>
    <w:rsid w:val="00BE3829"/>
    <w:rsid w:val="00C14245"/>
    <w:rsid w:val="00C20636"/>
    <w:rsid w:val="00C829C1"/>
    <w:rsid w:val="00CF6886"/>
    <w:rsid w:val="00D23437"/>
    <w:rsid w:val="00DF698D"/>
    <w:rsid w:val="00E75424"/>
    <w:rsid w:val="00EB1B48"/>
    <w:rsid w:val="00F036C1"/>
    <w:rsid w:val="00F1566E"/>
    <w:rsid w:val="00FE5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8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AD7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D78B4"/>
  </w:style>
  <w:style w:type="paragraph" w:styleId="a3">
    <w:name w:val="No Spacing"/>
    <w:link w:val="a4"/>
    <w:uiPriority w:val="1"/>
    <w:qFormat/>
    <w:rsid w:val="00AD78B4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AD78B4"/>
    <w:rPr>
      <w:rFonts w:eastAsiaTheme="minorEastAsia"/>
    </w:rPr>
  </w:style>
  <w:style w:type="character" w:styleId="a5">
    <w:name w:val="Strong"/>
    <w:basedOn w:val="a0"/>
    <w:uiPriority w:val="22"/>
    <w:qFormat/>
    <w:rsid w:val="00AD78B4"/>
    <w:rPr>
      <w:b/>
      <w:bCs/>
    </w:rPr>
  </w:style>
  <w:style w:type="paragraph" w:customStyle="1" w:styleId="c3">
    <w:name w:val="c3"/>
    <w:basedOn w:val="a"/>
    <w:rsid w:val="00AD7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AD7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AD78B4"/>
  </w:style>
  <w:style w:type="table" w:styleId="a6">
    <w:name w:val="Table Grid"/>
    <w:basedOn w:val="a1"/>
    <w:rsid w:val="00AD78B4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AD7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71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D76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042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4858</TotalTime>
  <Pages>12</Pages>
  <Words>2546</Words>
  <Characters>14514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Садик</cp:lastModifiedBy>
  <cp:revision>6</cp:revision>
  <cp:lastPrinted>2018-09-23T16:13:00Z</cp:lastPrinted>
  <dcterms:created xsi:type="dcterms:W3CDTF">2018-09-12T11:32:00Z</dcterms:created>
  <dcterms:modified xsi:type="dcterms:W3CDTF">2003-01-01T03:09:00Z</dcterms:modified>
</cp:coreProperties>
</file>