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51" w:rsidRPr="006D6708" w:rsidRDefault="00B55551" w:rsidP="00C96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6708">
        <w:rPr>
          <w:rFonts w:ascii="Times New Roman" w:hAnsi="Times New Roman"/>
          <w:b/>
          <w:bCs/>
          <w:sz w:val="28"/>
          <w:szCs w:val="28"/>
          <w:lang w:eastAsia="ru-RU"/>
        </w:rPr>
        <w:t>Список лицензионных электронных образовательных ресурсов, используемых педагогами ДОУ</w:t>
      </w:r>
    </w:p>
    <w:p w:rsidR="00C96EC9" w:rsidRPr="00737100" w:rsidRDefault="00C96EC9" w:rsidP="00C96EC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646464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721"/>
        <w:gridCol w:w="2207"/>
        <w:gridCol w:w="3984"/>
        <w:gridCol w:w="2410"/>
      </w:tblGrid>
      <w:tr w:rsidR="00B55551" w:rsidRPr="002F7C2E" w:rsidTr="00B55551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Адрес, лицензия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область, направление</w:t>
            </w:r>
          </w:p>
        </w:tc>
      </w:tr>
      <w:tr w:rsidR="00B55551" w:rsidRPr="002F7C2E" w:rsidTr="00B55551">
        <w:tc>
          <w:tcPr>
            <w:tcW w:w="93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Сайты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«Твой детский мир»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5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http://www.detskiy-mir.net/</w:t>
              </w:r>
            </w:hyperlink>
            <w:r w:rsidR="00737100">
              <w:t xml:space="preserve">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«Кошки – мышки» дет</w:t>
            </w:r>
            <w:bookmarkStart w:id="0" w:name="_GoBack"/>
            <w:bookmarkEnd w:id="0"/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ский развлекательно-развивающий сайт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6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http://koshki-mishki.ru/</w:t>
              </w:r>
            </w:hyperlink>
            <w:r w:rsidR="00737100"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7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http://www.teremoc.ru/</w:t>
              </w:r>
            </w:hyperlink>
            <w:r w:rsidR="00737100"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8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http://www.smeshariki.ru/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A54BBC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tgtFrame="_blank" w:tooltip="Откроется в новом окне" w:history="1">
              <w:proofErr w:type="spellStart"/>
              <w:r w:rsidR="00B55551" w:rsidRPr="006D67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ДетПоиск</w:t>
              </w:r>
              <w:proofErr w:type="gramStart"/>
              <w:r w:rsidR="00B55551" w:rsidRPr="006D67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.р</w:t>
              </w:r>
              <w:proofErr w:type="gramEnd"/>
              <w:r w:rsidR="00B55551" w:rsidRPr="006D67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у</w:t>
              </w:r>
              <w:proofErr w:type="spellEnd"/>
              <w:r w:rsidR="00B55551" w:rsidRPr="006D670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- поисковик для родителей</w:t>
              </w:r>
            </w:hyperlink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10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http://www.detpoisk.ru/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A54BBC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tgtFrame="_blank" w:tooltip="Откроется в новом окне" w:history="1">
              <w:proofErr w:type="spellStart"/>
              <w:r w:rsidR="00B55551" w:rsidRPr="006D67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MaxyBaby</w:t>
              </w:r>
              <w:proofErr w:type="spellEnd"/>
            </w:hyperlink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12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http://maxybaby.net.ua/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A54BBC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tgtFrame="_blank" w:tooltip="Откроется в новом окне" w:history="1">
              <w:r w:rsidR="00B55551" w:rsidRPr="006D67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Детская площадка</w:t>
              </w:r>
            </w:hyperlink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14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http://detplo.narod.ru/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A54BBC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tgtFrame="_blank" w:tooltip="Откроется в новом окне" w:history="1">
              <w:r w:rsidR="00B55551" w:rsidRPr="006D67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Игры и игрушки</w:t>
              </w:r>
            </w:hyperlink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16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http://www.psytoys.ru/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A54BBC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tgtFrame="_blank" w:tooltip="Откроется в новом окне" w:history="1">
              <w:r w:rsidR="00B55551" w:rsidRPr="006D67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Ваше чадо</w:t>
              </w:r>
            </w:hyperlink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18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http://chado.spb.ru/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A54BBC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tgtFrame="_blank" w:tooltip="Откроется в новом окне" w:history="1">
              <w:r w:rsidR="00B55551" w:rsidRPr="006D67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Дети сети</w:t>
              </w:r>
            </w:hyperlink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20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http://www.detiseti.ru/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A54BBC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tgtFrame="_blank" w:tooltip="Откроется в новом окне" w:history="1">
              <w:r w:rsidR="00B55551" w:rsidRPr="006D67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Наши дети</w:t>
              </w:r>
            </w:hyperlink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22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http://ourkids.info/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A54BBC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tgtFrame="_blank" w:tooltip="Откроется в новом окне" w:history="1">
              <w:r w:rsidR="00B55551" w:rsidRPr="006D670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Каля </w:t>
              </w:r>
              <w:proofErr w:type="spellStart"/>
              <w:r w:rsidR="00B55551" w:rsidRPr="006D67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Маля</w:t>
              </w:r>
              <w:proofErr w:type="spellEnd"/>
              <w:r w:rsidR="00B55551" w:rsidRPr="006D67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. Детские рисунки</w:t>
              </w:r>
            </w:hyperlink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24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http://www.kalyamalya.ru/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A54BBC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tgtFrame="_blank" w:tooltip="Откроется в новом окне" w:history="1">
              <w:proofErr w:type="spellStart"/>
              <w:r w:rsidR="00B55551" w:rsidRPr="006D67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Малявка</w:t>
              </w:r>
              <w:proofErr w:type="gramStart"/>
              <w:r w:rsidR="00B55551" w:rsidRPr="006D67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.Р</w:t>
              </w:r>
              <w:proofErr w:type="gramEnd"/>
              <w:r w:rsidR="00B55551" w:rsidRPr="006D67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у</w:t>
              </w:r>
              <w:proofErr w:type="spellEnd"/>
            </w:hyperlink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26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http://www.malyavka.ru/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A54BBC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tgtFrame="_blank" w:tooltip="Откроется в новом окне" w:history="1">
              <w:r w:rsidR="00B55551" w:rsidRPr="006D67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Зайка</w:t>
              </w:r>
            </w:hyperlink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28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http://www.zayka.net/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Единая коллекция цифровых образовательных ресурсов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29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Единое окно доступа к образовательным ресурсам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30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31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http://fcior.edu.ru</w:t>
              </w:r>
            </w:hyperlink>
            <w:r w:rsidR="00B55551"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, </w:t>
            </w:r>
            <w:hyperlink r:id="rId32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http://eor.edu.ru</w:t>
              </w:r>
            </w:hyperlink>
            <w:r w:rsidR="00B55551" w:rsidRPr="002F7C2E"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Открытый класс. Сетевые образовательные сообщества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33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http://www.openclass.ru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«Детский психолог»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34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http://www.childpsy.ru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психологу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Сайт «Всё для детского сада»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35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www.ivalex.vistcom.ru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36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http://www.logoped.ru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логопеду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Консультации для воспитателей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37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http://www.moi-detsad.ru/konsultac.htm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38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http://nsportal.ru/detskii-sad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Maaam</w:t>
            </w:r>
            <w:proofErr w:type="spellEnd"/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39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http://www.maaam.ru/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Воспитание детей дошкольного возраста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40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http://doshvozrast.ru/index.htm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Раннее развитие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41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http://www.danilova.ru/storage/present.htm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дети на куличках, игры </w:t>
            </w:r>
            <w:proofErr w:type="spellStart"/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он-лайн</w:t>
            </w:r>
            <w:proofErr w:type="spellEnd"/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уроки музыки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42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http://children.kulichki.net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уход, игры, сказки, массаж для малышей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43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http://www.bibicall.ru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обучение, воспитание, </w:t>
            </w:r>
            <w:proofErr w:type="spellStart"/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он-лайн</w:t>
            </w:r>
            <w:proofErr w:type="spellEnd"/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игры, здоровье, питание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44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http://www.deti.ru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дети в Интернете, графика, рисунки, перлы, стихи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45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http://www.kudesniki.ru/gallery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для детей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46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http://rukh.hole.ru:8080/games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Почитай-ка», детский сказочный журнал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47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http://www.cofe.ru/read-ka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48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http://www.e-skazki.narod.ru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детский мир: загадки, песенки, мультфильмы, детеныши животных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49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http://www.skazochki.narod.ru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детский поисковик, всё для детей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50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http://www.agakids.ru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детская «игровая комната»: песни, стихи, игры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51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http://www.playroom.com.ru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детский сайт «Всё о мультиках»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52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http://www.myltik.ru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электронные </w:t>
            </w: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сказки </w:t>
            </w:r>
            <w:proofErr w:type="spellStart"/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он-лайн</w:t>
            </w:r>
            <w:proofErr w:type="spellEnd"/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53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http://www.e-skazki.narod.ru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детей, </w:t>
            </w: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Медиадошкольник</w:t>
            </w:r>
            <w:proofErr w:type="spellEnd"/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54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http://медиадошкольник.рф/obuchenie/elektronnie-posobiya-dlya-razvitiya-rechi-doshkolnikov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  <w:tr w:rsidR="00B55551" w:rsidRPr="002F7C2E" w:rsidTr="00B5555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Виртуальный детский сад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2F7C2E" w:rsidRDefault="00A54BBC" w:rsidP="00B55551">
            <w:pPr>
              <w:spacing w:after="0" w:line="240" w:lineRule="auto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hyperlink r:id="rId55" w:tgtFrame="blank" w:history="1">
              <w:r w:rsidR="00B55551" w:rsidRPr="002F7C2E">
                <w:rPr>
                  <w:rFonts w:ascii="Times New Roman" w:hAnsi="Times New Roman"/>
                  <w:color w:val="D25028"/>
                  <w:sz w:val="24"/>
                  <w:szCs w:val="24"/>
                  <w:lang w:eastAsia="ru-RU"/>
                </w:rPr>
                <w:t>http://www.edusite.ru/p383aa1.html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551" w:rsidRPr="006D6708" w:rsidRDefault="00B55551" w:rsidP="00B5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708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детей, родителей, педагогов</w:t>
            </w:r>
          </w:p>
        </w:tc>
      </w:tr>
    </w:tbl>
    <w:p w:rsidR="00737100" w:rsidRDefault="00737100" w:rsidP="00B55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7100" w:rsidRPr="00737100" w:rsidRDefault="00737100" w:rsidP="00B555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7100">
        <w:rPr>
          <w:rFonts w:ascii="Times New Roman" w:hAnsi="Times New Roman"/>
          <w:b/>
          <w:sz w:val="28"/>
          <w:szCs w:val="28"/>
        </w:rPr>
        <w:t>Электронно-образовательные ресурсы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7100">
        <w:rPr>
          <w:rFonts w:ascii="Times New Roman" w:hAnsi="Times New Roman"/>
          <w:b/>
          <w:sz w:val="28"/>
          <w:szCs w:val="28"/>
        </w:rPr>
        <w:t xml:space="preserve">Образовательные порталы: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1. Детский портал "Солнышко" </w:t>
      </w:r>
      <w:hyperlink r:id="rId56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http://www.solnet.ee/</w:t>
        </w:r>
      </w:hyperlink>
      <w:r w:rsidRPr="00737100">
        <w:rPr>
          <w:rFonts w:ascii="Times New Roman" w:hAnsi="Times New Roman"/>
          <w:sz w:val="28"/>
          <w:szCs w:val="28"/>
        </w:rPr>
        <w:t xml:space="preserve"> 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2. Детский портал "Теремок" </w:t>
      </w:r>
      <w:hyperlink r:id="rId57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http://teremoc.ru/</w:t>
        </w:r>
      </w:hyperlink>
      <w:r w:rsidRPr="00737100">
        <w:rPr>
          <w:rFonts w:ascii="Times New Roman" w:hAnsi="Times New Roman"/>
          <w:sz w:val="28"/>
          <w:szCs w:val="28"/>
        </w:rPr>
        <w:t xml:space="preserve"> 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3. Детский портал "Почемучка" </w:t>
      </w:r>
      <w:hyperlink r:id="rId58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http://pochemu4ka.ru/</w:t>
        </w:r>
      </w:hyperlink>
      <w:r w:rsidRPr="00737100">
        <w:rPr>
          <w:rFonts w:ascii="Times New Roman" w:hAnsi="Times New Roman"/>
          <w:sz w:val="28"/>
          <w:szCs w:val="28"/>
        </w:rPr>
        <w:t xml:space="preserve"> 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>4. Детский портал "</w:t>
      </w:r>
      <w:proofErr w:type="spellStart"/>
      <w:r w:rsidRPr="00737100">
        <w:rPr>
          <w:rFonts w:ascii="Times New Roman" w:hAnsi="Times New Roman"/>
          <w:sz w:val="28"/>
          <w:szCs w:val="28"/>
        </w:rPr>
        <w:t>Интернетёнок</w:t>
      </w:r>
      <w:proofErr w:type="spellEnd"/>
      <w:r w:rsidRPr="00737100">
        <w:rPr>
          <w:rFonts w:ascii="Times New Roman" w:hAnsi="Times New Roman"/>
          <w:sz w:val="28"/>
          <w:szCs w:val="28"/>
        </w:rPr>
        <w:t xml:space="preserve">" </w:t>
      </w:r>
      <w:hyperlink r:id="rId59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http://internetenok.narod.ru/</w:t>
        </w:r>
      </w:hyperlink>
      <w:r w:rsidRPr="00737100">
        <w:rPr>
          <w:rFonts w:ascii="Times New Roman" w:hAnsi="Times New Roman"/>
          <w:sz w:val="28"/>
          <w:szCs w:val="28"/>
        </w:rPr>
        <w:t xml:space="preserve"> 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>5. Детский портал "</w:t>
      </w:r>
      <w:proofErr w:type="spellStart"/>
      <w:r w:rsidRPr="00737100">
        <w:rPr>
          <w:rFonts w:ascii="Times New Roman" w:hAnsi="Times New Roman"/>
          <w:sz w:val="28"/>
          <w:szCs w:val="28"/>
        </w:rPr>
        <w:t>Клепа</w:t>
      </w:r>
      <w:proofErr w:type="spellEnd"/>
      <w:r w:rsidRPr="00737100">
        <w:rPr>
          <w:rFonts w:ascii="Times New Roman" w:hAnsi="Times New Roman"/>
          <w:sz w:val="28"/>
          <w:szCs w:val="28"/>
        </w:rPr>
        <w:t xml:space="preserve">" </w:t>
      </w:r>
      <w:hyperlink r:id="rId60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http://www.klepa.ru/</w:t>
        </w:r>
      </w:hyperlink>
      <w:r w:rsidRPr="00737100">
        <w:rPr>
          <w:rFonts w:ascii="Times New Roman" w:hAnsi="Times New Roman"/>
          <w:sz w:val="28"/>
          <w:szCs w:val="28"/>
        </w:rPr>
        <w:t xml:space="preserve">  </w:t>
      </w:r>
    </w:p>
    <w:p w:rsidR="00737100" w:rsidRPr="00737100" w:rsidRDefault="00737100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</w:t>
      </w:r>
      <w:r w:rsidRPr="00737100">
        <w:rPr>
          <w:rFonts w:ascii="Times New Roman" w:hAnsi="Times New Roman"/>
          <w:b/>
          <w:sz w:val="28"/>
          <w:szCs w:val="28"/>
        </w:rPr>
        <w:t>«Управление дошкольным образовательным учреждением»</w:t>
      </w:r>
      <w:r w:rsidRPr="00737100">
        <w:rPr>
          <w:rFonts w:ascii="Times New Roman" w:hAnsi="Times New Roman"/>
          <w:sz w:val="28"/>
          <w:szCs w:val="28"/>
        </w:rPr>
        <w:t xml:space="preserve">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«Управление дошкольным образовательным учреждением» адресован руководителям дошкольного образования, заведующим и методистам ДОУ. В журнале публикуются материалы по вопросам дошкольной педагогики, организации работы дошкольного образовательного учреждения, управления коллективом детского сада, нормативные акты, регулирующие деятельность ДОУ, статьи о новейших достижениях педагогической науки и практики.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b/>
          <w:sz w:val="28"/>
          <w:szCs w:val="28"/>
        </w:rPr>
        <w:t>«Дошкольная педагогика»:</w:t>
      </w:r>
      <w:r w:rsidRPr="00737100">
        <w:rPr>
          <w:rFonts w:ascii="Times New Roman" w:hAnsi="Times New Roman"/>
          <w:sz w:val="28"/>
          <w:szCs w:val="28"/>
        </w:rPr>
        <w:t xml:space="preserve"> петербургский научно-практический журнал.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ориентирован на профессиональные информационные потребности работников дошкольного образования. Популярный характер изложения материала позволяет рекомендовать журнал родителям. В работе редколлегии принимают участие сотрудники ведущих педагогических учреждений Санкт-Петербурга, а также Комитета по образованию города. На сайте приведены общие сведения об издании, информация о подписке, анонс ближайшего номера, контактные данные редакции.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</w:t>
      </w:r>
      <w:r w:rsidRPr="00737100">
        <w:rPr>
          <w:rFonts w:ascii="Times New Roman" w:hAnsi="Times New Roman"/>
          <w:b/>
          <w:sz w:val="28"/>
          <w:szCs w:val="28"/>
        </w:rPr>
        <w:t>«Справочник старшего воспитателя»</w:t>
      </w:r>
      <w:r w:rsidRPr="00737100">
        <w:rPr>
          <w:rFonts w:ascii="Times New Roman" w:hAnsi="Times New Roman"/>
          <w:sz w:val="28"/>
          <w:szCs w:val="28"/>
        </w:rPr>
        <w:t xml:space="preserve"> </w:t>
      </w:r>
    </w:p>
    <w:p w:rsidR="00B55551" w:rsidRPr="00737100" w:rsidRDefault="00A54BBC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1" w:history="1">
        <w:r w:rsidR="00B55551" w:rsidRPr="00737100">
          <w:rPr>
            <w:rStyle w:val="a4"/>
            <w:rFonts w:ascii="Times New Roman" w:hAnsi="Times New Roman"/>
            <w:sz w:val="28"/>
            <w:szCs w:val="28"/>
          </w:rPr>
          <w:t>http://vospitatel.resobr.ru/</w:t>
        </w:r>
      </w:hyperlink>
      <w:r w:rsidR="00B55551" w:rsidRPr="00737100">
        <w:rPr>
          <w:rFonts w:ascii="Times New Roman" w:hAnsi="Times New Roman"/>
          <w:sz w:val="28"/>
          <w:szCs w:val="28"/>
        </w:rPr>
        <w:t xml:space="preserve">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Справочник старшего воспитателя дошкольного учреждения.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Первый журнал по организации воспитательно-образовательной работы в ДОУ.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</w:t>
      </w:r>
      <w:r w:rsidRPr="00737100">
        <w:rPr>
          <w:rFonts w:ascii="Times New Roman" w:hAnsi="Times New Roman"/>
          <w:b/>
          <w:sz w:val="28"/>
          <w:szCs w:val="28"/>
        </w:rPr>
        <w:t>«Детский сад будущего»</w:t>
      </w:r>
      <w:r w:rsidRPr="00737100">
        <w:rPr>
          <w:rFonts w:ascii="Times New Roman" w:hAnsi="Times New Roman"/>
          <w:sz w:val="28"/>
          <w:szCs w:val="28"/>
        </w:rPr>
        <w:t xml:space="preserve"> </w:t>
      </w:r>
      <w:hyperlink r:id="rId62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http://www.gallery-projects.com</w:t>
        </w:r>
      </w:hyperlink>
      <w:r w:rsidRPr="00737100">
        <w:rPr>
          <w:rFonts w:ascii="Times New Roman" w:hAnsi="Times New Roman"/>
          <w:sz w:val="28"/>
          <w:szCs w:val="28"/>
        </w:rPr>
        <w:t xml:space="preserve">  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«Детский сад будущего – галерея творческих проектов» предлагает проект как форму совместной образовательной деятельности в ДОУ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включает: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-опыт педагогов, педагогических коллективов и управленцев дошкольных образовательных учреждений по реализации творческих проектов;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-набор готовых проектов по взаимодействию с детьми, их семьями, с сотрудниками и различными партнёрами ДОУ;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lastRenderedPageBreak/>
        <w:t xml:space="preserve">-разъяснение теоретических основ проектного обучения и воспитания с позиций практиков;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-новые идеи и интересные находки Ваших коллег.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</w:t>
      </w:r>
      <w:r w:rsidRPr="00737100">
        <w:rPr>
          <w:rFonts w:ascii="Times New Roman" w:hAnsi="Times New Roman"/>
          <w:b/>
          <w:sz w:val="28"/>
          <w:szCs w:val="28"/>
        </w:rPr>
        <w:t xml:space="preserve">«Воспитатель ДОУ» </w:t>
      </w:r>
      <w:hyperlink r:id="rId63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http://doshkolnik.ru</w:t>
        </w:r>
      </w:hyperlink>
      <w:r w:rsidRPr="00737100">
        <w:rPr>
          <w:rFonts w:ascii="Times New Roman" w:hAnsi="Times New Roman"/>
          <w:sz w:val="28"/>
          <w:szCs w:val="28"/>
        </w:rPr>
        <w:t xml:space="preserve"> 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-это принципиально новый журнал для ВОСПИТАТЕЛЕЙ ДОУ;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ценнейший опыт </w:t>
      </w:r>
      <w:proofErr w:type="gramStart"/>
      <w:r w:rsidRPr="00737100">
        <w:rPr>
          <w:rFonts w:ascii="Times New Roman" w:hAnsi="Times New Roman"/>
          <w:sz w:val="28"/>
          <w:szCs w:val="28"/>
        </w:rPr>
        <w:t>лучших</w:t>
      </w:r>
      <w:proofErr w:type="gramEnd"/>
      <w:r w:rsidRPr="00737100">
        <w:rPr>
          <w:rFonts w:ascii="Times New Roman" w:hAnsi="Times New Roman"/>
          <w:sz w:val="28"/>
          <w:szCs w:val="28"/>
        </w:rPr>
        <w:t xml:space="preserve"> ДОУ;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-четкая структура, построенная в логике дня воспитателя и ребенка (утро, день, вечер, ночь);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-не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</w:t>
      </w:r>
      <w:r w:rsidRPr="00737100">
        <w:rPr>
          <w:rFonts w:ascii="Times New Roman" w:hAnsi="Times New Roman"/>
          <w:b/>
          <w:sz w:val="28"/>
          <w:szCs w:val="28"/>
        </w:rPr>
        <w:t>«Современный детский сад</w:t>
      </w:r>
      <w:r w:rsidRPr="00737100">
        <w:rPr>
          <w:rFonts w:ascii="Times New Roman" w:hAnsi="Times New Roman"/>
          <w:sz w:val="28"/>
          <w:szCs w:val="28"/>
        </w:rPr>
        <w:t xml:space="preserve">» -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</w:t>
      </w:r>
      <w:r w:rsidRPr="00737100">
        <w:rPr>
          <w:rFonts w:ascii="Times New Roman" w:hAnsi="Times New Roman"/>
          <w:b/>
          <w:sz w:val="28"/>
          <w:szCs w:val="28"/>
        </w:rPr>
        <w:t>«Справочник руководителя дошкольного учреждения»</w:t>
      </w:r>
      <w:r w:rsidRPr="00737100">
        <w:rPr>
          <w:rFonts w:ascii="Times New Roman" w:hAnsi="Times New Roman"/>
          <w:sz w:val="28"/>
          <w:szCs w:val="28"/>
        </w:rPr>
        <w:t xml:space="preserve"> </w:t>
      </w:r>
      <w:hyperlink r:id="rId64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http://www.menobr.ru/products/7/</w:t>
        </w:r>
      </w:hyperlink>
      <w:r w:rsidRPr="00737100">
        <w:rPr>
          <w:rFonts w:ascii="Times New Roman" w:hAnsi="Times New Roman"/>
          <w:sz w:val="28"/>
          <w:szCs w:val="28"/>
        </w:rPr>
        <w:t xml:space="preserve">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</w:t>
      </w:r>
      <w:r w:rsidRPr="00737100">
        <w:rPr>
          <w:rFonts w:ascii="Times New Roman" w:hAnsi="Times New Roman"/>
          <w:b/>
          <w:sz w:val="28"/>
          <w:szCs w:val="28"/>
        </w:rPr>
        <w:t xml:space="preserve">«Обруч» </w:t>
      </w:r>
      <w:hyperlink r:id="rId65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http://www.obruch.ru/</w:t>
        </w:r>
      </w:hyperlink>
      <w:r w:rsidRPr="00737100">
        <w:rPr>
          <w:rFonts w:ascii="Times New Roman" w:hAnsi="Times New Roman"/>
          <w:sz w:val="28"/>
          <w:szCs w:val="28"/>
        </w:rPr>
        <w:t xml:space="preserve"> 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Журнал </w:t>
      </w:r>
      <w:r w:rsidRPr="00737100">
        <w:rPr>
          <w:rFonts w:ascii="Times New Roman" w:hAnsi="Times New Roman"/>
          <w:b/>
          <w:sz w:val="28"/>
          <w:szCs w:val="28"/>
        </w:rPr>
        <w:t>«Детский сад от</w:t>
      </w:r>
      <w:proofErr w:type="gramStart"/>
      <w:r w:rsidRPr="00737100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737100">
        <w:rPr>
          <w:rFonts w:ascii="Times New Roman" w:hAnsi="Times New Roman"/>
          <w:b/>
          <w:sz w:val="28"/>
          <w:szCs w:val="28"/>
        </w:rPr>
        <w:t xml:space="preserve"> до Я»</w:t>
      </w:r>
      <w:r w:rsidRPr="00737100">
        <w:rPr>
          <w:rFonts w:ascii="Times New Roman" w:hAnsi="Times New Roman"/>
          <w:sz w:val="28"/>
          <w:szCs w:val="28"/>
        </w:rPr>
        <w:t xml:space="preserve"> </w:t>
      </w:r>
      <w:hyperlink r:id="rId66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http://detsad-journal.narod.ru/</w:t>
        </w:r>
      </w:hyperlink>
      <w:r w:rsidRPr="00737100">
        <w:rPr>
          <w:rFonts w:ascii="Times New Roman" w:hAnsi="Times New Roman"/>
          <w:sz w:val="28"/>
          <w:szCs w:val="28"/>
        </w:rPr>
        <w:t xml:space="preserve">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- 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Газета </w:t>
      </w:r>
      <w:r w:rsidRPr="00737100">
        <w:rPr>
          <w:rFonts w:ascii="Times New Roman" w:hAnsi="Times New Roman"/>
          <w:b/>
          <w:sz w:val="28"/>
          <w:szCs w:val="28"/>
        </w:rPr>
        <w:t>«Дошкольное образование»</w:t>
      </w:r>
      <w:r w:rsidRPr="00737100">
        <w:rPr>
          <w:rFonts w:ascii="Times New Roman" w:hAnsi="Times New Roman"/>
          <w:sz w:val="28"/>
          <w:szCs w:val="28"/>
        </w:rPr>
        <w:t xml:space="preserve"> </w:t>
      </w:r>
    </w:p>
    <w:p w:rsidR="00B55551" w:rsidRPr="00737100" w:rsidRDefault="00A54BBC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7" w:history="1">
        <w:r w:rsidR="00B55551" w:rsidRPr="00737100">
          <w:rPr>
            <w:rStyle w:val="a4"/>
            <w:rFonts w:ascii="Times New Roman" w:hAnsi="Times New Roman"/>
            <w:sz w:val="28"/>
            <w:szCs w:val="28"/>
          </w:rPr>
          <w:t>http://best-ru.net/cache/9988/</w:t>
        </w:r>
      </w:hyperlink>
      <w:r w:rsidR="00B55551" w:rsidRPr="00737100">
        <w:rPr>
          <w:rFonts w:ascii="Times New Roman" w:hAnsi="Times New Roman"/>
          <w:sz w:val="28"/>
          <w:szCs w:val="28"/>
        </w:rPr>
        <w:t xml:space="preserve"> 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- электронная версия газеты «Дошкольное образование», выпускаемой издательским домом «Первое сентября». Педагогическое издание включает </w:t>
      </w:r>
      <w:r w:rsidRPr="00737100">
        <w:rPr>
          <w:rFonts w:ascii="Times New Roman" w:hAnsi="Times New Roman"/>
          <w:sz w:val="28"/>
          <w:szCs w:val="28"/>
        </w:rPr>
        <w:lastRenderedPageBreak/>
        <w:t xml:space="preserve">разделы: </w:t>
      </w:r>
      <w:proofErr w:type="gramStart"/>
      <w:r w:rsidRPr="00737100">
        <w:rPr>
          <w:rFonts w:ascii="Times New Roman" w:hAnsi="Times New Roman"/>
          <w:sz w:val="28"/>
          <w:szCs w:val="28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737100">
        <w:rPr>
          <w:rFonts w:ascii="Times New Roman" w:hAnsi="Times New Roman"/>
          <w:sz w:val="28"/>
          <w:szCs w:val="28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Сайт </w:t>
      </w:r>
      <w:r w:rsidRPr="00737100">
        <w:rPr>
          <w:rFonts w:ascii="Times New Roman" w:hAnsi="Times New Roman"/>
          <w:b/>
          <w:sz w:val="28"/>
          <w:szCs w:val="28"/>
        </w:rPr>
        <w:t>«Фестиваль педагогических идей. Открытый урок»</w:t>
      </w:r>
      <w:r w:rsidRPr="00737100">
        <w:rPr>
          <w:rFonts w:ascii="Times New Roman" w:hAnsi="Times New Roman"/>
          <w:sz w:val="28"/>
          <w:szCs w:val="28"/>
        </w:rPr>
        <w:t xml:space="preserve"> </w:t>
      </w:r>
    </w:p>
    <w:p w:rsidR="00B55551" w:rsidRPr="00737100" w:rsidRDefault="00B55551" w:rsidP="00B5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00">
        <w:rPr>
          <w:rFonts w:ascii="Times New Roman" w:hAnsi="Times New Roman"/>
          <w:sz w:val="28"/>
          <w:szCs w:val="28"/>
        </w:rPr>
        <w:t xml:space="preserve"> </w:t>
      </w:r>
      <w:hyperlink r:id="rId68" w:history="1">
        <w:r w:rsidRPr="00737100">
          <w:rPr>
            <w:rStyle w:val="a4"/>
            <w:rFonts w:ascii="Times New Roman" w:hAnsi="Times New Roman"/>
            <w:sz w:val="28"/>
            <w:szCs w:val="28"/>
          </w:rPr>
          <w:t>http://festival.1september.ru/</w:t>
        </w:r>
      </w:hyperlink>
      <w:r w:rsidRPr="00737100">
        <w:rPr>
          <w:rFonts w:ascii="Times New Roman" w:hAnsi="Times New Roman"/>
          <w:sz w:val="28"/>
          <w:szCs w:val="28"/>
        </w:rPr>
        <w:t xml:space="preserve">   </w:t>
      </w:r>
    </w:p>
    <w:p w:rsidR="00DC0D1A" w:rsidRDefault="00DC0D1A"/>
    <w:sectPr w:rsidR="00DC0D1A" w:rsidSect="00DC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7450"/>
    <w:multiLevelType w:val="multilevel"/>
    <w:tmpl w:val="ECE4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E72EA"/>
    <w:multiLevelType w:val="multilevel"/>
    <w:tmpl w:val="E7C4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5551"/>
    <w:rsid w:val="0006063F"/>
    <w:rsid w:val="00083F99"/>
    <w:rsid w:val="00334983"/>
    <w:rsid w:val="006D6708"/>
    <w:rsid w:val="00737100"/>
    <w:rsid w:val="009339B7"/>
    <w:rsid w:val="00A54BBC"/>
    <w:rsid w:val="00B55551"/>
    <w:rsid w:val="00C96EC9"/>
    <w:rsid w:val="00DC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5551"/>
    <w:rPr>
      <w:color w:val="0000FF"/>
      <w:u w:val="single"/>
    </w:rPr>
  </w:style>
  <w:style w:type="character" w:styleId="a5">
    <w:name w:val="Strong"/>
    <w:basedOn w:val="a0"/>
    <w:uiPriority w:val="22"/>
    <w:qFormat/>
    <w:rsid w:val="00B555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plo.narod.ru/" TargetMode="External"/><Relationship Id="rId18" Type="http://schemas.openxmlformats.org/officeDocument/2006/relationships/hyperlink" Target="http://chado.spb.ru/" TargetMode="External"/><Relationship Id="rId26" Type="http://schemas.openxmlformats.org/officeDocument/2006/relationships/hyperlink" Target="http://www.malyavka.ru/" TargetMode="External"/><Relationship Id="rId39" Type="http://schemas.openxmlformats.org/officeDocument/2006/relationships/hyperlink" Target="http://www.maaam.ru/" TargetMode="External"/><Relationship Id="rId21" Type="http://schemas.openxmlformats.org/officeDocument/2006/relationships/hyperlink" Target="http://ourkids.info/" TargetMode="External"/><Relationship Id="rId34" Type="http://schemas.openxmlformats.org/officeDocument/2006/relationships/hyperlink" Target="http://www.childpsy.ru/" TargetMode="External"/><Relationship Id="rId42" Type="http://schemas.openxmlformats.org/officeDocument/2006/relationships/hyperlink" Target="http://children.kulichki.net/" TargetMode="External"/><Relationship Id="rId47" Type="http://schemas.openxmlformats.org/officeDocument/2006/relationships/hyperlink" Target="http://www.cofe.ru/read-ka" TargetMode="External"/><Relationship Id="rId50" Type="http://schemas.openxmlformats.org/officeDocument/2006/relationships/hyperlink" Target="http://www.agakids.ru/" TargetMode="External"/><Relationship Id="rId55" Type="http://schemas.openxmlformats.org/officeDocument/2006/relationships/hyperlink" Target="http://www.edusite.ru/p383aa1.html" TargetMode="External"/><Relationship Id="rId63" Type="http://schemas.openxmlformats.org/officeDocument/2006/relationships/hyperlink" Target="http://doshkolnik.ru" TargetMode="External"/><Relationship Id="rId68" Type="http://schemas.openxmlformats.org/officeDocument/2006/relationships/hyperlink" Target="http://festival.1september.ru/" TargetMode="External"/><Relationship Id="rId7" Type="http://schemas.openxmlformats.org/officeDocument/2006/relationships/hyperlink" Target="http://www.teremo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toys.ru/" TargetMode="External"/><Relationship Id="rId29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shki-mishki.ru/" TargetMode="External"/><Relationship Id="rId11" Type="http://schemas.openxmlformats.org/officeDocument/2006/relationships/hyperlink" Target="http://maxybaby.net.ua/" TargetMode="External"/><Relationship Id="rId24" Type="http://schemas.openxmlformats.org/officeDocument/2006/relationships/hyperlink" Target="http://www.kalyamalya.ru/" TargetMode="External"/><Relationship Id="rId32" Type="http://schemas.openxmlformats.org/officeDocument/2006/relationships/hyperlink" Target="http://eor.edu.ru/" TargetMode="External"/><Relationship Id="rId37" Type="http://schemas.openxmlformats.org/officeDocument/2006/relationships/hyperlink" Target="http://www.moi-detsad.ru/konsultac.htm" TargetMode="External"/><Relationship Id="rId40" Type="http://schemas.openxmlformats.org/officeDocument/2006/relationships/hyperlink" Target="http://doshvozrast.ru/index.htm" TargetMode="External"/><Relationship Id="rId45" Type="http://schemas.openxmlformats.org/officeDocument/2006/relationships/hyperlink" Target="http://www.kudesniki.ru/gallery" TargetMode="External"/><Relationship Id="rId53" Type="http://schemas.openxmlformats.org/officeDocument/2006/relationships/hyperlink" Target="http://www.e-skazki.narod.ru/" TargetMode="External"/><Relationship Id="rId58" Type="http://schemas.openxmlformats.org/officeDocument/2006/relationships/hyperlink" Target="http://pochemu4ka.ru/" TargetMode="External"/><Relationship Id="rId66" Type="http://schemas.openxmlformats.org/officeDocument/2006/relationships/hyperlink" Target="http://detsad-journal.narod.ru/" TargetMode="External"/><Relationship Id="rId5" Type="http://schemas.openxmlformats.org/officeDocument/2006/relationships/hyperlink" Target="http://www.detskiy-mir.net/" TargetMode="External"/><Relationship Id="rId15" Type="http://schemas.openxmlformats.org/officeDocument/2006/relationships/hyperlink" Target="http://www.psytoys.ru/" TargetMode="External"/><Relationship Id="rId23" Type="http://schemas.openxmlformats.org/officeDocument/2006/relationships/hyperlink" Target="http://www.kalyamalya.ru/" TargetMode="External"/><Relationship Id="rId28" Type="http://schemas.openxmlformats.org/officeDocument/2006/relationships/hyperlink" Target="http://www.zayka.net/" TargetMode="External"/><Relationship Id="rId36" Type="http://schemas.openxmlformats.org/officeDocument/2006/relationships/hyperlink" Target="http://www.logoped.ru/" TargetMode="External"/><Relationship Id="rId49" Type="http://schemas.openxmlformats.org/officeDocument/2006/relationships/hyperlink" Target="http://www.skazochki.narod.ru/" TargetMode="External"/><Relationship Id="rId57" Type="http://schemas.openxmlformats.org/officeDocument/2006/relationships/hyperlink" Target="http://teremoc.ru/" TargetMode="External"/><Relationship Id="rId61" Type="http://schemas.openxmlformats.org/officeDocument/2006/relationships/hyperlink" Target="http://vospitatel.resobr.ru/" TargetMode="External"/><Relationship Id="rId10" Type="http://schemas.openxmlformats.org/officeDocument/2006/relationships/hyperlink" Target="http://www.detpoisk.ru/" TargetMode="External"/><Relationship Id="rId19" Type="http://schemas.openxmlformats.org/officeDocument/2006/relationships/hyperlink" Target="http://www.detiseti.ru/" TargetMode="External"/><Relationship Id="rId31" Type="http://schemas.openxmlformats.org/officeDocument/2006/relationships/hyperlink" Target="http://fcior.edu.ru/" TargetMode="External"/><Relationship Id="rId44" Type="http://schemas.openxmlformats.org/officeDocument/2006/relationships/hyperlink" Target="http://www.deti.ru/" TargetMode="External"/><Relationship Id="rId52" Type="http://schemas.openxmlformats.org/officeDocument/2006/relationships/hyperlink" Target="http://www.myltik.ru/" TargetMode="External"/><Relationship Id="rId60" Type="http://schemas.openxmlformats.org/officeDocument/2006/relationships/hyperlink" Target="http://www.klepa.ru/" TargetMode="External"/><Relationship Id="rId65" Type="http://schemas.openxmlformats.org/officeDocument/2006/relationships/hyperlink" Target="http://www.obr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poisk.ru/" TargetMode="External"/><Relationship Id="rId14" Type="http://schemas.openxmlformats.org/officeDocument/2006/relationships/hyperlink" Target="http://detplo.narod.ru/" TargetMode="External"/><Relationship Id="rId22" Type="http://schemas.openxmlformats.org/officeDocument/2006/relationships/hyperlink" Target="http://ourkids.info/" TargetMode="External"/><Relationship Id="rId27" Type="http://schemas.openxmlformats.org/officeDocument/2006/relationships/hyperlink" Target="http://www.zayka.net/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://www.ivalex.vistcom.ru/" TargetMode="External"/><Relationship Id="rId43" Type="http://schemas.openxmlformats.org/officeDocument/2006/relationships/hyperlink" Target="http://www.bibicall.ru/" TargetMode="External"/><Relationship Id="rId48" Type="http://schemas.openxmlformats.org/officeDocument/2006/relationships/hyperlink" Target="http://www.e-skazki.narod.ru/" TargetMode="External"/><Relationship Id="rId56" Type="http://schemas.openxmlformats.org/officeDocument/2006/relationships/hyperlink" Target="http://www.solnet.ee/" TargetMode="External"/><Relationship Id="rId64" Type="http://schemas.openxmlformats.org/officeDocument/2006/relationships/hyperlink" Target="http://www.menobr.ru/products/7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smeshariki.ru/" TargetMode="External"/><Relationship Id="rId51" Type="http://schemas.openxmlformats.org/officeDocument/2006/relationships/hyperlink" Target="http://www.playroom.com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xybaby.net.ua/" TargetMode="External"/><Relationship Id="rId17" Type="http://schemas.openxmlformats.org/officeDocument/2006/relationships/hyperlink" Target="http://chado.spb.ru/" TargetMode="External"/><Relationship Id="rId25" Type="http://schemas.openxmlformats.org/officeDocument/2006/relationships/hyperlink" Target="http://www.malyavka.ru/" TargetMode="External"/><Relationship Id="rId33" Type="http://schemas.openxmlformats.org/officeDocument/2006/relationships/hyperlink" Target="http://www.openclass.ru/" TargetMode="External"/><Relationship Id="rId38" Type="http://schemas.openxmlformats.org/officeDocument/2006/relationships/hyperlink" Target="http://nsportal.ru/detskii-sad" TargetMode="External"/><Relationship Id="rId46" Type="http://schemas.openxmlformats.org/officeDocument/2006/relationships/hyperlink" Target="http://rukh.hole.ru:8080/games" TargetMode="External"/><Relationship Id="rId59" Type="http://schemas.openxmlformats.org/officeDocument/2006/relationships/hyperlink" Target="http://internetenok.narod.ru/" TargetMode="External"/><Relationship Id="rId67" Type="http://schemas.openxmlformats.org/officeDocument/2006/relationships/hyperlink" Target="http://best-ru.net/cache/9988/" TargetMode="External"/><Relationship Id="rId20" Type="http://schemas.openxmlformats.org/officeDocument/2006/relationships/hyperlink" Target="http://www.detiseti.ru/" TargetMode="External"/><Relationship Id="rId41" Type="http://schemas.openxmlformats.org/officeDocument/2006/relationships/hyperlink" Target="http://www.danilova.ru/storage/present.htm" TargetMode="External"/><Relationship Id="rId54" Type="http://schemas.openxmlformats.org/officeDocument/2006/relationships/hyperlink" Target="http://xn--80ahbbqcnbhdsjb2lrc.xn--p1ai/obuchenie/elektronnie-posobiya-dlya-razvitiya-rechi-doshkolnikov" TargetMode="External"/><Relationship Id="rId62" Type="http://schemas.openxmlformats.org/officeDocument/2006/relationships/hyperlink" Target="http://www.gallery-projects.co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Пользователь Windows</cp:lastModifiedBy>
  <cp:revision>8</cp:revision>
  <cp:lastPrinted>2019-04-04T07:44:00Z</cp:lastPrinted>
  <dcterms:created xsi:type="dcterms:W3CDTF">2003-01-01T00:53:00Z</dcterms:created>
  <dcterms:modified xsi:type="dcterms:W3CDTF">2019-04-04T07:44:00Z</dcterms:modified>
</cp:coreProperties>
</file>