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78" w:rsidRDefault="003A2278" w:rsidP="00351E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A2278" w:rsidRDefault="003A2278" w:rsidP="00351E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A2278" w:rsidRDefault="003A2278" w:rsidP="00351E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  <w:r>
        <w:t>МУНИЦИПАЛЬНОЕ БЮДЖЕТНОЕ ДОШКОЛЬНОЕ ОБРАЗОВАТЕЛЬНОЕ</w:t>
      </w: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  <w:r>
        <w:t>УЧРЕЖДЕНИЕ ДЕТСКИЙСАД  № 18</w:t>
      </w: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  <w:r>
        <w:t>«СОЛНЫШКО»</w:t>
      </w: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</w:pPr>
    </w:p>
    <w:p w:rsidR="003A2278" w:rsidRDefault="003A2278" w:rsidP="003A227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 ЛОГОПЕДИЧЕСКОГО КАБИНЕТА</w:t>
      </w:r>
    </w:p>
    <w:p w:rsidR="003A2278" w:rsidRPr="00351E92" w:rsidRDefault="003A2278" w:rsidP="003A227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center"/>
      </w:pPr>
    </w:p>
    <w:p w:rsidR="003A2278" w:rsidRDefault="003A2278" w:rsidP="003A2278">
      <w:pPr>
        <w:jc w:val="right"/>
      </w:pPr>
      <w:r>
        <w:t xml:space="preserve">                                                                                                Составила:   </w:t>
      </w:r>
    </w:p>
    <w:p w:rsidR="003A2278" w:rsidRDefault="003A2278" w:rsidP="003A2278">
      <w:pPr>
        <w:jc w:val="right"/>
      </w:pPr>
    </w:p>
    <w:p w:rsidR="003A2278" w:rsidRDefault="003A2278" w:rsidP="003A2278">
      <w:pPr>
        <w:jc w:val="right"/>
      </w:pPr>
      <w:r>
        <w:t>Учитель-логопед</w:t>
      </w:r>
    </w:p>
    <w:p w:rsidR="003A2278" w:rsidRDefault="003A2278" w:rsidP="003A2278">
      <w:pPr>
        <w:jc w:val="right"/>
      </w:pPr>
      <w:r>
        <w:t>ЕРЕМЕНКО Н.Н.</w:t>
      </w:r>
    </w:p>
    <w:p w:rsidR="003A2278" w:rsidRDefault="003A2278" w:rsidP="003A2278">
      <w:pPr>
        <w:jc w:val="right"/>
      </w:pPr>
    </w:p>
    <w:p w:rsidR="003A2278" w:rsidRDefault="003A2278" w:rsidP="003A2278">
      <w:pPr>
        <w:jc w:val="right"/>
      </w:pPr>
    </w:p>
    <w:p w:rsidR="003A2278" w:rsidRDefault="003A2278" w:rsidP="003A2278">
      <w:pPr>
        <w:jc w:val="right"/>
      </w:pPr>
    </w:p>
    <w:p w:rsidR="003A2278" w:rsidRDefault="003A2278" w:rsidP="003A2278">
      <w:pPr>
        <w:jc w:val="right"/>
      </w:pPr>
    </w:p>
    <w:p w:rsidR="003A2278" w:rsidRDefault="003A2278" w:rsidP="003A2278">
      <w:pPr>
        <w:jc w:val="center"/>
      </w:pPr>
      <w:r>
        <w:t>ПРИМОРСКО-АХТАРСК</w:t>
      </w:r>
    </w:p>
    <w:p w:rsidR="003A2278" w:rsidRDefault="003A2278" w:rsidP="003A2278">
      <w:pPr>
        <w:jc w:val="center"/>
      </w:pPr>
      <w:r>
        <w:t xml:space="preserve">Ул. </w:t>
      </w:r>
      <w:proofErr w:type="spellStart"/>
      <w:r>
        <w:t>Аэрофлотская</w:t>
      </w:r>
      <w:proofErr w:type="spellEnd"/>
      <w:r>
        <w:t>, 132</w:t>
      </w:r>
    </w:p>
    <w:p w:rsidR="003A2278" w:rsidRPr="00351E92" w:rsidRDefault="003A2278" w:rsidP="003A2278">
      <w:pPr>
        <w:jc w:val="center"/>
        <w:rPr>
          <w:sz w:val="20"/>
          <w:szCs w:val="20"/>
        </w:rPr>
      </w:pPr>
      <w:r>
        <w:rPr>
          <w:sz w:val="20"/>
          <w:szCs w:val="20"/>
        </w:rPr>
        <w:t>2015Г.</w:t>
      </w:r>
    </w:p>
    <w:p w:rsidR="00351E92" w:rsidRDefault="00351E92" w:rsidP="003A227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ЦЕНТР РЕЧЕВОГО И КРЕАТИВНОГО РАЗВИТИЯ В КАБИНЕТЕ ЛОГОПЕДА</w:t>
      </w:r>
      <w:r w:rsidR="003A2278">
        <w:rPr>
          <w:b/>
          <w:sz w:val="32"/>
          <w:szCs w:val="32"/>
        </w:rPr>
        <w:t>.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1.  Логопедический инструментарий:</w:t>
      </w:r>
    </w:p>
    <w:p w:rsidR="00351E92" w:rsidRDefault="00351E92" w:rsidP="00351E92">
      <w:pPr>
        <w:widowControl w:val="0"/>
        <w:autoSpaceDE w:val="0"/>
        <w:autoSpaceDN w:val="0"/>
        <w:adjustRightInd w:val="0"/>
      </w:pPr>
      <w:r>
        <w:t>Настенное зеркало (60х130) с лампой дополнительного освещения.</w:t>
      </w:r>
    </w:p>
    <w:p w:rsidR="00351E92" w:rsidRDefault="00351E92" w:rsidP="00351E92">
      <w:pPr>
        <w:widowControl w:val="0"/>
        <w:autoSpaceDE w:val="0"/>
        <w:autoSpaceDN w:val="0"/>
        <w:adjustRightInd w:val="0"/>
      </w:pPr>
      <w:r>
        <w:t xml:space="preserve">Комплект зондов для постановки звуков. </w:t>
      </w:r>
    </w:p>
    <w:p w:rsidR="00351E92" w:rsidRDefault="00351E92" w:rsidP="00351E92">
      <w:pPr>
        <w:widowControl w:val="0"/>
        <w:autoSpaceDE w:val="0"/>
        <w:autoSpaceDN w:val="0"/>
        <w:adjustRightInd w:val="0"/>
      </w:pPr>
      <w:r>
        <w:t>Шпатели, вата, соски, бинт, ватные палочки, марлевые салфетки</w:t>
      </w:r>
    </w:p>
    <w:p w:rsidR="00351E92" w:rsidRDefault="00351E92" w:rsidP="00351E92">
      <w:pPr>
        <w:widowControl w:val="0"/>
        <w:autoSpaceDE w:val="0"/>
        <w:autoSpaceDN w:val="0"/>
        <w:adjustRightInd w:val="0"/>
      </w:pPr>
      <w:r>
        <w:t>Спирт.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2.  Пособия для обследования и развития ВПФ.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Дидактические игры, задания, упражнения  для развития памяти,  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внимания, восприятия, мыслительной деятельности.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Кубики разного цвета и размера, счетный материал (палочки, матрешки, грибочки, столбики, колечки и т.д.).</w:t>
      </w:r>
      <w:proofErr w:type="gramEnd"/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Разрезные картинки.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Набор геометрических форм и предметов.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Игра «Ребусы».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Наборы картинок для выделения четвертого лишнего (по лексическим темам).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Игра «Чего не стало?», «Что изменилось?». Наборы картинок для развития внимания, наблюдательности, восприятия, памяти.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Игра «Сравни и отличи»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Наборы предметов, отличающихся одним или несколькими признаками (цвет, форма, величина, из какого материала изготовлены, гладкие – шершавые и т.п.).</w:t>
      </w:r>
      <w:proofErr w:type="gramEnd"/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Наборы на обобщающие темы.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Лабиринты, «Найди дорожку», «Проберись к замку» и т.п.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Игры «Что перепутал художник?», «Найди половинку», «Найди пару», «Найди правильную тень», «Найди одинаковые платья», «Найди нужный осколок», «Найди отличия» и т.п.</w:t>
      </w:r>
      <w:proofErr w:type="gramEnd"/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Набор картинок слов – антонимов, слов – омонимов.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Задания: «Найди закономерность и продолжи ряд». 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Стихи с перепутанными словами.</w:t>
      </w:r>
    </w:p>
    <w:p w:rsidR="003A2278" w:rsidRDefault="003A2278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Магнитная доска.</w:t>
      </w:r>
    </w:p>
    <w:p w:rsidR="003A2278" w:rsidRDefault="003A2278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Магнитная </w:t>
      </w:r>
      <w:proofErr w:type="spellStart"/>
      <w:r>
        <w:t>мозайка</w:t>
      </w:r>
      <w:proofErr w:type="spellEnd"/>
      <w:r>
        <w:t>.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3.  Пособия по  формированию артикуляционного уклада звуков и </w:t>
      </w:r>
      <w:proofErr w:type="spellStart"/>
      <w:r>
        <w:rPr>
          <w:b/>
        </w:rPr>
        <w:t>звукопроизносительной</w:t>
      </w:r>
      <w:proofErr w:type="spellEnd"/>
      <w:r>
        <w:rPr>
          <w:b/>
        </w:rPr>
        <w:t xml:space="preserve"> стороны речи. 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Артикуляция звуков в графическом изображении. Демонстрационный материал.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Комплексы артикуляционных упражнений для выработки артикуляционных укладов свистящих, шипящих, сонорных звуков.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«Азбука эмоций». Демонстрационный материал по развитию мимических мышц. 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Предметные и сюжетные картинки для автоматизации звуков в слогах, словах, предложениях и тексте.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Предметные и сюжетные картинки для дифференциации звуков в слогах, словах, предложениях и тексте.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Логопедическое лото. Учебно-методический комплект по автоматизации и дифференциации поставленных звуков, </w:t>
      </w:r>
      <w:proofErr w:type="spellStart"/>
      <w:r>
        <w:t>чистоговорки</w:t>
      </w:r>
      <w:proofErr w:type="spellEnd"/>
      <w:r>
        <w:t>, загадки. /Свистящая, шипящая, сонорная группы звуков/.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Плакаты «Мишкины шарики» звуки Ш и Ж, «Грибной лабиринт» звук Р, «</w:t>
      </w:r>
      <w:proofErr w:type="spellStart"/>
      <w:r>
        <w:t>Улиткин</w:t>
      </w:r>
      <w:proofErr w:type="spellEnd"/>
      <w:r>
        <w:t xml:space="preserve"> домик» звук Л, «Совиные сны» звуки</w:t>
      </w:r>
      <w:proofErr w:type="gramStart"/>
      <w:r>
        <w:t xml:space="preserve"> С</w:t>
      </w:r>
      <w:proofErr w:type="gramEnd"/>
      <w:r>
        <w:t xml:space="preserve"> и З.</w:t>
      </w:r>
    </w:p>
    <w:p w:rsidR="00AF7A50" w:rsidRDefault="00AF7A50" w:rsidP="00AF7A50"/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4. Игры, упражнения и задания по развитию фонематических представлений, навыков звукового анализа и синтеза.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«Где спрятался звук?»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«Так ли это звучит?»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«Подбери картинку на заданный звук, слог, слово».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lastRenderedPageBreak/>
        <w:t>«Звуковая цепочка».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«Звуковые часы».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«Найди слово».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«Соревнование».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«Живые слова».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«Слова, рифмы, звуки».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«Предмет, слово, схема»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«Раздай подарки».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«Поймай букву»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Подготовительные упражнения на различение парных звонких – глухих согласных на слух и в произношении.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Подготовительные упражнения на различение парных твердых – мягких  согласных на слух и в произношении.</w:t>
      </w:r>
    </w:p>
    <w:p w:rsidR="00351E92" w:rsidRDefault="00351E92" w:rsidP="00351E92">
      <w:pPr>
        <w:widowControl w:val="0"/>
        <w:autoSpaceDE w:val="0"/>
        <w:autoSpaceDN w:val="0"/>
        <w:adjustRightInd w:val="0"/>
        <w:ind w:left="780"/>
      </w:pPr>
    </w:p>
    <w:p w:rsidR="00351E92" w:rsidRDefault="00351E92" w:rsidP="00351E92">
      <w:pPr>
        <w:widowControl w:val="0"/>
        <w:autoSpaceDE w:val="0"/>
        <w:autoSpaceDN w:val="0"/>
        <w:adjustRightInd w:val="0"/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4. Игры, упражнения и задания по развитию слоговой структуры слова.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«Посчитай слоги».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«Выбери картинку»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«Веселые палочки».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«Угости друзей».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«Слова играют в прятки».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«Делим целое на части».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«Подбери картинки».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«Подбери имя»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«Какое это имя?».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Графические диктанты.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«Подпиши картинки».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Коробка с разрезными буквами, слогами.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Кассы букв и слогов.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4.  Материал для развития грамматического строя речи. 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Предметные  картинки  по лексическим темам: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Овощи, фрукты, ягоды, грибы.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t>Одежда, обувь, головные уборы.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Посуда.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Игрушки.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Домашние птицы, зимующие, перелетные птицы.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Домашние животные, дикие животные, животные жарких стран и севера.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Растительный мир: деревья, кусты, цветы.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Насекомые, пресмыкающиеся, обитатели подводного мира.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Продукты питания.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Профессии, транспорт.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Времена года, части тела человека.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Дом и его части. Мебель.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Школа, </w:t>
      </w:r>
      <w:proofErr w:type="gramStart"/>
      <w:r>
        <w:t>школьные</w:t>
      </w:r>
      <w:proofErr w:type="gramEnd"/>
      <w:r>
        <w:t xml:space="preserve"> </w:t>
      </w:r>
      <w:proofErr w:type="spellStart"/>
      <w:r>
        <w:t>принадлежноси</w:t>
      </w:r>
      <w:proofErr w:type="spellEnd"/>
      <w:r>
        <w:t>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Действия (Глагольный словарь).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Картины к учебно-методическому пособию «Развивающие сказки» </w:t>
      </w:r>
      <w:proofErr w:type="spellStart"/>
      <w:r>
        <w:t>Н.В.Нищевой</w:t>
      </w:r>
      <w:proofErr w:type="spellEnd"/>
      <w:r>
        <w:t>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</w:t>
      </w:r>
      <w:proofErr w:type="spellStart"/>
      <w:r>
        <w:t>Играйка</w:t>
      </w:r>
      <w:proofErr w:type="spellEnd"/>
      <w:r>
        <w:t xml:space="preserve">» </w:t>
      </w:r>
      <w:proofErr w:type="spellStart"/>
      <w:r>
        <w:t>Н.В.Нищевой</w:t>
      </w:r>
      <w:proofErr w:type="spellEnd"/>
      <w:r>
        <w:t>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«Грамматика в картинках»- наглядно-дидактическое пособие по теме «Антонимы». 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«Кто где живет?» (дикие, домашние животные)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«Что где растет?» 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«Назови ласково».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lastRenderedPageBreak/>
        <w:t xml:space="preserve"> «Верни слова на место».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«Найди лишнее слово».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«Найди букву».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«Большие маленькие».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«Азбука».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«Расшифруй слова».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«Сложи домик».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5.  Дидактический материал по формированию связной речи.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Сюжетные картины из серии «Времена года», «Круглый год», «Все о времени», «Мир природы».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Серия сюжетных картин «Детские забавы». 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Тематические картины «Все работы хороши», «Мамы всякие нужны», «Кем быть?», «Детский сад».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Игра «Логопедический поезд».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6.  Дидактический материал для развития мелкой моторики.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Шнуровки, деревянные </w:t>
      </w:r>
      <w:proofErr w:type="spellStart"/>
      <w:r>
        <w:t>пазлы</w:t>
      </w:r>
      <w:proofErr w:type="spellEnd"/>
      <w:r>
        <w:t>, деревянные лабиринты.</w:t>
      </w:r>
    </w:p>
    <w:p w:rsidR="00351E92" w:rsidRDefault="00351E92" w:rsidP="00351E92">
      <w:pPr>
        <w:widowControl w:val="0"/>
        <w:autoSpaceDE w:val="0"/>
        <w:autoSpaceDN w:val="0"/>
        <w:adjustRightInd w:val="0"/>
        <w:ind w:left="780"/>
      </w:pPr>
      <w:r>
        <w:t xml:space="preserve"> 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«Пальчиковые бассейны» с чечевицей, горохом, мелкими разноцветными пуговицами, мелкими декоративными камешками.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Наборы бусинок, бисера, пуговиц, пластмассовых колечек, цветных катушек.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Наборы счетных палочек.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Набор мячей разных по качеству изготовления (деревянные, резиновые, пластмассовые, тряпичные), по плотности, по тактильным ощущениям (шершавые, колючие, гладкие, ворсистые), по цвету и величине.</w:t>
      </w:r>
      <w:proofErr w:type="gramEnd"/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Деревянные игры – головоломки. 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«Слоник – </w:t>
      </w:r>
      <w:proofErr w:type="spellStart"/>
      <w:r>
        <w:t>пазл</w:t>
      </w:r>
      <w:proofErr w:type="spellEnd"/>
      <w:r>
        <w:t>».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Деревянная удочка для ловли «рыбок – предметов».</w:t>
      </w:r>
    </w:p>
    <w:p w:rsidR="00351E92" w:rsidRDefault="00351E92" w:rsidP="00351E92">
      <w:pPr>
        <w:widowControl w:val="0"/>
        <w:autoSpaceDE w:val="0"/>
        <w:autoSpaceDN w:val="0"/>
        <w:adjustRightInd w:val="0"/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7.  Картотеки: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Картотека игр и упражнений по развитию дифференцированного дыхания.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Картотека игр и упражнений для развития координации движений и речи.</w:t>
      </w:r>
    </w:p>
    <w:p w:rsidR="00351E92" w:rsidRDefault="0038646B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Картотека для автоматизации звуков </w:t>
      </w:r>
      <w:proofErr w:type="gramStart"/>
      <w:r>
        <w:rPr>
          <w:b/>
        </w:rPr>
        <w:t>Р</w:t>
      </w:r>
      <w:proofErr w:type="gramEnd"/>
      <w:r>
        <w:rPr>
          <w:b/>
        </w:rPr>
        <w:t>, РЬ, Л, ЛЬ</w:t>
      </w:r>
      <w:r w:rsidR="00351E92">
        <w:t>.</w:t>
      </w:r>
    </w:p>
    <w:p w:rsidR="00351E92" w:rsidRDefault="00351E92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Картотека пальчиковых игр и упражнений.</w:t>
      </w:r>
    </w:p>
    <w:p w:rsidR="0038646B" w:rsidRPr="0038646B" w:rsidRDefault="0038646B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Картотека </w:t>
      </w:r>
      <w:r w:rsidR="00351E92">
        <w:t>д</w:t>
      </w:r>
      <w:r>
        <w:t xml:space="preserve">ля автоматизации звуков </w:t>
      </w:r>
      <w:r>
        <w:rPr>
          <w:b/>
        </w:rPr>
        <w:t xml:space="preserve">С, СЬ, </w:t>
      </w:r>
      <w:proofErr w:type="gramStart"/>
      <w:r>
        <w:rPr>
          <w:b/>
        </w:rPr>
        <w:t>З</w:t>
      </w:r>
      <w:proofErr w:type="gramEnd"/>
      <w:r>
        <w:rPr>
          <w:b/>
        </w:rPr>
        <w:t>, ЗЬ, Ш, Ж, Щ, Ч.</w:t>
      </w:r>
    </w:p>
    <w:p w:rsidR="0038646B" w:rsidRPr="0038646B" w:rsidRDefault="0038646B" w:rsidP="00351E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Картотека по обучению грамоте.</w:t>
      </w:r>
    </w:p>
    <w:p w:rsidR="00351E92" w:rsidRDefault="00351E92" w:rsidP="0038646B">
      <w:pPr>
        <w:widowControl w:val="0"/>
        <w:autoSpaceDE w:val="0"/>
        <w:autoSpaceDN w:val="0"/>
        <w:adjustRightInd w:val="0"/>
        <w:ind w:left="780"/>
      </w:pPr>
      <w:r>
        <w:t>.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E92" w:rsidRDefault="00351E92" w:rsidP="00351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83C" w:rsidRDefault="007E783C" w:rsidP="00351E9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783C" w:rsidRDefault="007E783C" w:rsidP="00351E9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36CE" w:rsidRDefault="00351E92" w:rsidP="00351E9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1E92" w:rsidRDefault="00351E92" w:rsidP="00351E9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1.Автоматизация сонорных, шипящих, свистящих звуков у детей Дидактический материал для логопедов. Альбомы 1,2,3,4. – М.: Издательство ГНОМ,2015.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2. Альбом для логопеда. Иншакова О.Б..- М.: изд</w:t>
      </w:r>
      <w:proofErr w:type="gramStart"/>
      <w:r>
        <w:t>.ц</w:t>
      </w:r>
      <w:proofErr w:type="gramEnd"/>
      <w:r>
        <w:t>ентр ВЛАДОС, 2006.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3. Большакова С.Е. Речевые нарушения и их преодоление: Сборник упражнений. – М.: ТЦ Сфера, 2005.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4. Вариативная примерная адаптированная программа коррекционно-развивающей работы в логопедической группе детского сада для детей с ОНР (3-7 лет) </w:t>
      </w:r>
      <w:proofErr w:type="spellStart"/>
      <w:r>
        <w:t>Н.В.Нищева</w:t>
      </w:r>
      <w:proofErr w:type="spellEnd"/>
      <w:r>
        <w:t>. Санкт-Петербург «Детство-Пресс», 2015 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5. Громова О.Е. Говорю правильно Ш-Ж, </w:t>
      </w:r>
      <w:proofErr w:type="gramStart"/>
      <w:r>
        <w:t>С-</w:t>
      </w:r>
      <w:proofErr w:type="gramEnd"/>
      <w:r>
        <w:t xml:space="preserve"> З – Ц. – М.: ТЦ Сфера, 2013.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 6.Гомзяк О.С.  Говорим правильно в 5-6 лет. Конспекты фронтальных занятий 1,2,3 периоды обучения в старшей группе – М.: Издательство ГНОМ 2014 г.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7.Закон РФ «Об образовании».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8. Закон РФ «Об основных гарантиях прав ребенка в РФ».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9. Закон Краснодарского края «О мерах по профилактике безнадзорности и правонарушений несовершеннолетних в Краснодарском крае» (от16.07.08).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10. Закон Краснодарского края «Об ответственности родителей за воспитание детей» (от 06.12.05 г.)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11. Исправляем произношение. </w:t>
      </w:r>
      <w:proofErr w:type="spellStart"/>
      <w:r>
        <w:t>О.И.Крупенчук</w:t>
      </w:r>
      <w:proofErr w:type="spellEnd"/>
      <w:r>
        <w:t>, Т.А.Воробьева. Санкт – Петербург, 2010г.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12. Конвенция «О правах ребенка».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13. Конституция РФ.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14. Конспекты подгрупповых логопедических занятий в старшей  группе детского сада для детей с ОНР. </w:t>
      </w:r>
      <w:proofErr w:type="spellStart"/>
      <w:r>
        <w:t>Н.В.Нищева</w:t>
      </w:r>
      <w:proofErr w:type="spellEnd"/>
      <w:r>
        <w:t xml:space="preserve">. «Детство-Пресс», Санкт-Петербург, 2007 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15. .Комарова Л.А. Автоматизация звуков Ж, </w:t>
      </w:r>
      <w:proofErr w:type="gramStart"/>
      <w:r>
        <w:t>Ш</w:t>
      </w:r>
      <w:proofErr w:type="gramEnd"/>
      <w:r>
        <w:t>, Ч, Щ,З,ЗЬ,СЬ, С, Ц, Р, РЬ,Л, ЛЬ в игровых упражнениях. – М.: Издательство ГНОМ, 2014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16. Колесникова Е.В. Развитие звукобуквенного анализа у детей 5-6 лет – М.: </w:t>
      </w:r>
      <w:proofErr w:type="spellStart"/>
      <w:r>
        <w:t>Ювента</w:t>
      </w:r>
      <w:proofErr w:type="spellEnd"/>
      <w:r>
        <w:t>, 2014.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17. Колесникова Е.В. Развитие фонематического слуха у детей 4-5 лет – М.: </w:t>
      </w:r>
      <w:proofErr w:type="spellStart"/>
      <w:r>
        <w:t>Ювента</w:t>
      </w:r>
      <w:proofErr w:type="spellEnd"/>
      <w:r>
        <w:t xml:space="preserve"> 2013.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18.Крупенчук О.И. Комплексная методика коррекции нарушений слоговой структуры слова.- СПб</w:t>
      </w:r>
      <w:proofErr w:type="gramStart"/>
      <w:r>
        <w:t xml:space="preserve">.: </w:t>
      </w:r>
      <w:proofErr w:type="gramEnd"/>
      <w:r>
        <w:t>Издательство Дом «Литера», 2014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 19.Логопедический массаж  при различных речевых нарушениях: практическое пособие/И.Б.Карелина. – М.: Издательство ГНОМ, 2014.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 xml:space="preserve">18. </w:t>
      </w:r>
      <w:proofErr w:type="spellStart"/>
      <w:r>
        <w:t>Логопедия</w:t>
      </w:r>
      <w:proofErr w:type="gramStart"/>
      <w:r>
        <w:t>.О</w:t>
      </w:r>
      <w:proofErr w:type="gramEnd"/>
      <w:r>
        <w:t>сновы</w:t>
      </w:r>
      <w:proofErr w:type="spellEnd"/>
      <w:r>
        <w:t xml:space="preserve"> теории и практики/ Н.С. Жукова, Е.М. </w:t>
      </w:r>
      <w:proofErr w:type="spellStart"/>
      <w:r>
        <w:t>Мастюкова</w:t>
      </w:r>
      <w:proofErr w:type="spellEnd"/>
      <w:r>
        <w:t xml:space="preserve">, Т.Б. Филичева/- М.: </w:t>
      </w:r>
      <w:proofErr w:type="spellStart"/>
      <w:r>
        <w:t>Эксмо</w:t>
      </w:r>
      <w:proofErr w:type="spellEnd"/>
      <w:r>
        <w:t>, 2011.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  <w:r>
        <w:t>20. Макарова Н.Ш. Коррекция неречевых и речевых нарушений у детей дошкольного возраста на основе логопедической ритмики. – СПб</w:t>
      </w:r>
      <w:proofErr w:type="gramStart"/>
      <w:r>
        <w:t xml:space="preserve">.: </w:t>
      </w:r>
      <w:proofErr w:type="gramEnd"/>
      <w:r>
        <w:t>Детство-Пресс, 2009</w:t>
      </w:r>
    </w:p>
    <w:p w:rsidR="00AF7A50" w:rsidRDefault="00351E92" w:rsidP="00AF7A50">
      <w:pPr>
        <w:widowControl w:val="0"/>
        <w:autoSpaceDE w:val="0"/>
        <w:autoSpaceDN w:val="0"/>
        <w:adjustRightInd w:val="0"/>
        <w:jc w:val="both"/>
      </w:pPr>
      <w:r>
        <w:t>21.Нищева Н.В.   Развитие связной речи у детей дошкольного возраста. Формирование навыка пересказа. Конспекты занятий с использованием серии «Книжки на вырост». – СПб</w:t>
      </w:r>
      <w:proofErr w:type="gramStart"/>
      <w:r>
        <w:t xml:space="preserve">.: </w:t>
      </w:r>
      <w:proofErr w:type="gramEnd"/>
      <w:r>
        <w:t>ООО Издательство «Детство – Пресс»,2009.</w:t>
      </w:r>
    </w:p>
    <w:p w:rsidR="00AF7A50" w:rsidRDefault="00AF7A50" w:rsidP="00AF7A50">
      <w:pPr>
        <w:widowControl w:val="0"/>
        <w:autoSpaceDE w:val="0"/>
        <w:autoSpaceDN w:val="0"/>
        <w:adjustRightInd w:val="0"/>
        <w:jc w:val="both"/>
      </w:pPr>
      <w:r>
        <w:t xml:space="preserve"> 22.Нищева </w:t>
      </w:r>
      <w:proofErr w:type="spellStart"/>
      <w:r>
        <w:t>Н.В.Тетрадь-тренажер</w:t>
      </w:r>
      <w:proofErr w:type="spellEnd"/>
      <w:r>
        <w:t xml:space="preserve"> по автоматизации произношения и дифференциации звуков </w:t>
      </w:r>
      <w:proofErr w:type="gramStart"/>
      <w:r>
        <w:t>Р</w:t>
      </w:r>
      <w:proofErr w:type="gramEnd"/>
      <w:r>
        <w:t xml:space="preserve"> и </w:t>
      </w:r>
      <w:proofErr w:type="spellStart"/>
      <w:r>
        <w:t>Рь</w:t>
      </w:r>
      <w:proofErr w:type="spellEnd"/>
      <w:r>
        <w:t>.</w:t>
      </w:r>
    </w:p>
    <w:p w:rsidR="00AF7A50" w:rsidRDefault="00AF7A50" w:rsidP="00351E92">
      <w:pPr>
        <w:widowControl w:val="0"/>
        <w:autoSpaceDE w:val="0"/>
        <w:autoSpaceDN w:val="0"/>
        <w:adjustRightInd w:val="0"/>
        <w:jc w:val="both"/>
      </w:pPr>
      <w:r>
        <w:t xml:space="preserve"> 23.Нищева </w:t>
      </w:r>
      <w:proofErr w:type="spellStart"/>
      <w:r>
        <w:t>Н.В.Тетрадь-тренажер</w:t>
      </w:r>
      <w:proofErr w:type="spellEnd"/>
      <w:r>
        <w:t xml:space="preserve"> по автоматизации произношения и дифференциации звуков Л и Ль</w:t>
      </w:r>
      <w:proofErr w:type="gramStart"/>
      <w:r>
        <w:t xml:space="preserve">., </w:t>
      </w:r>
      <w:proofErr w:type="gramEnd"/>
      <w:r>
        <w:t>дифференциации сонорных звуков и звуков Й.</w:t>
      </w:r>
    </w:p>
    <w:p w:rsidR="00351E92" w:rsidRDefault="00AF7A50" w:rsidP="00351E92">
      <w:pPr>
        <w:widowControl w:val="0"/>
        <w:autoSpaceDE w:val="0"/>
        <w:autoSpaceDN w:val="0"/>
        <w:adjustRightInd w:val="0"/>
        <w:jc w:val="both"/>
      </w:pPr>
      <w:r>
        <w:t>24.</w:t>
      </w:r>
      <w:r w:rsidR="00351E92">
        <w:t xml:space="preserve"> </w:t>
      </w:r>
      <w:proofErr w:type="gramStart"/>
      <w:r w:rsidR="00351E92">
        <w:t>Новиковская</w:t>
      </w:r>
      <w:proofErr w:type="gramEnd"/>
      <w:r w:rsidR="00351E92">
        <w:t xml:space="preserve"> О.А.  1000 забавных пальчиковых игр. – М.СПб: Сова; Владимир: ВКТ, 2010.</w:t>
      </w:r>
    </w:p>
    <w:p w:rsidR="00351E92" w:rsidRDefault="00AF7A50" w:rsidP="00351E92">
      <w:pPr>
        <w:widowControl w:val="0"/>
        <w:autoSpaceDE w:val="0"/>
        <w:autoSpaceDN w:val="0"/>
        <w:adjustRightInd w:val="0"/>
        <w:jc w:val="both"/>
      </w:pPr>
      <w:r>
        <w:t>25</w:t>
      </w:r>
      <w:r w:rsidR="00351E92">
        <w:t xml:space="preserve">. </w:t>
      </w:r>
      <w:proofErr w:type="gramStart"/>
      <w:r w:rsidR="00351E92">
        <w:t>Новиковская</w:t>
      </w:r>
      <w:proofErr w:type="gramEnd"/>
      <w:r w:rsidR="00351E92">
        <w:t xml:space="preserve"> О.А. 1000 игр, заданий и упражнений для развития речи. – М.: АСТ: СПб: Сова, 2008.</w:t>
      </w:r>
    </w:p>
    <w:p w:rsidR="00351E92" w:rsidRDefault="00AF7A50" w:rsidP="00351E92">
      <w:pPr>
        <w:widowControl w:val="0"/>
        <w:autoSpaceDE w:val="0"/>
        <w:autoSpaceDN w:val="0"/>
        <w:adjustRightInd w:val="0"/>
        <w:jc w:val="both"/>
      </w:pPr>
      <w:r>
        <w:t>26</w:t>
      </w:r>
      <w:r w:rsidR="00351E92">
        <w:t>.Теремкова Н.Э. Логопедические домашние задания для детей 5-7 лет с ОНР. Альбом 1,2,3,4. – М.: Издательство ГНОМ, 2014.</w:t>
      </w:r>
    </w:p>
    <w:p w:rsidR="00351E92" w:rsidRDefault="00AF7A50" w:rsidP="00351E92">
      <w:pPr>
        <w:widowControl w:val="0"/>
        <w:autoSpaceDE w:val="0"/>
        <w:autoSpaceDN w:val="0"/>
        <w:adjustRightInd w:val="0"/>
        <w:jc w:val="both"/>
      </w:pPr>
      <w:r>
        <w:t>27</w:t>
      </w:r>
      <w:r w:rsidR="00351E92">
        <w:t xml:space="preserve">.Ткаченко Т.А. Логопедические упражнения. – М.:  </w:t>
      </w:r>
      <w:proofErr w:type="spellStart"/>
      <w:r w:rsidR="00351E92">
        <w:t>Эксмо</w:t>
      </w:r>
      <w:proofErr w:type="spellEnd"/>
      <w:r w:rsidR="00351E92">
        <w:t>, 2013</w:t>
      </w: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</w:p>
    <w:p w:rsidR="00351E92" w:rsidRDefault="00351E92" w:rsidP="00351E92">
      <w:pPr>
        <w:widowControl w:val="0"/>
        <w:autoSpaceDE w:val="0"/>
        <w:autoSpaceDN w:val="0"/>
        <w:adjustRightInd w:val="0"/>
        <w:jc w:val="both"/>
      </w:pPr>
    </w:p>
    <w:p w:rsidR="00351E92" w:rsidRDefault="00351E92" w:rsidP="00351E92">
      <w:pPr>
        <w:widowControl w:val="0"/>
        <w:autoSpaceDE w:val="0"/>
        <w:autoSpaceDN w:val="0"/>
        <w:adjustRightInd w:val="0"/>
        <w:jc w:val="center"/>
      </w:pPr>
    </w:p>
    <w:p w:rsidR="00351E92" w:rsidRDefault="00351E92" w:rsidP="00AF7A50">
      <w:pPr>
        <w:widowControl w:val="0"/>
        <w:autoSpaceDE w:val="0"/>
        <w:autoSpaceDN w:val="0"/>
        <w:adjustRightInd w:val="0"/>
      </w:pPr>
    </w:p>
    <w:sectPr w:rsidR="00351E92" w:rsidSect="002403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EC6"/>
    <w:multiLevelType w:val="hybridMultilevel"/>
    <w:tmpl w:val="58727EDE"/>
    <w:lvl w:ilvl="0" w:tplc="025CDA46">
      <w:start w:val="2010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1E92"/>
    <w:rsid w:val="000C4F4F"/>
    <w:rsid w:val="00133A36"/>
    <w:rsid w:val="002403D7"/>
    <w:rsid w:val="00245159"/>
    <w:rsid w:val="00351E92"/>
    <w:rsid w:val="0038646B"/>
    <w:rsid w:val="00390CE6"/>
    <w:rsid w:val="003A2278"/>
    <w:rsid w:val="005D36CE"/>
    <w:rsid w:val="006B679A"/>
    <w:rsid w:val="007E783C"/>
    <w:rsid w:val="00854351"/>
    <w:rsid w:val="008713DA"/>
    <w:rsid w:val="008C5B85"/>
    <w:rsid w:val="009D047A"/>
    <w:rsid w:val="00AF7A50"/>
    <w:rsid w:val="00C52485"/>
    <w:rsid w:val="00C8766A"/>
    <w:rsid w:val="00D3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ТХС</dc:creator>
  <cp:keywords/>
  <dc:description/>
  <cp:lastModifiedBy>ТХС</cp:lastModifiedBy>
  <cp:revision>15</cp:revision>
  <cp:lastPrinted>2015-09-28T19:28:00Z</cp:lastPrinted>
  <dcterms:created xsi:type="dcterms:W3CDTF">2015-09-28T19:18:00Z</dcterms:created>
  <dcterms:modified xsi:type="dcterms:W3CDTF">2016-03-14T09:02:00Z</dcterms:modified>
</cp:coreProperties>
</file>