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47E" w:rsidRDefault="004715A4" w:rsidP="004715A4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bookmarkStart w:id="0" w:name="_GoBack"/>
      <w:r w:rsidRPr="00693165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Примерный перечень художественной литературы </w:t>
      </w:r>
    </w:p>
    <w:p w:rsidR="006F16B4" w:rsidRDefault="006F16B4" w:rsidP="004715A4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для реализации образовательной программы </w:t>
      </w:r>
    </w:p>
    <w:p w:rsidR="004715A4" w:rsidRPr="00BE1056" w:rsidRDefault="006F16B4" w:rsidP="004715A4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дошкольного образования</w:t>
      </w:r>
    </w:p>
    <w:p w:rsidR="004715A4" w:rsidRPr="00BE1056" w:rsidRDefault="004715A4" w:rsidP="004715A4">
      <w:pPr>
        <w:jc w:val="center"/>
        <w:rPr>
          <w:rFonts w:ascii="Times New Roman" w:hAnsi="Times New Roman" w:cs="Times New Roman"/>
          <w:color w:val="0F1A25"/>
          <w:sz w:val="32"/>
          <w:szCs w:val="32"/>
          <w:shd w:val="clear" w:color="auto" w:fill="FBFAFF"/>
        </w:rPr>
      </w:pPr>
    </w:p>
    <w:p w:rsidR="004715A4" w:rsidRPr="0007747E" w:rsidRDefault="0007747E" w:rsidP="006F16B4">
      <w:pPr>
        <w:jc w:val="center"/>
        <w:rPr>
          <w:rFonts w:ascii="Times New Roman" w:hAnsi="Times New Roman" w:cs="Times New Roman"/>
          <w:sz w:val="32"/>
          <w:szCs w:val="32"/>
        </w:rPr>
      </w:pPr>
      <w:r w:rsidRPr="0007747E">
        <w:rPr>
          <w:rFonts w:ascii="Times New Roman" w:hAnsi="Times New Roman" w:cs="Times New Roman"/>
          <w:b/>
          <w:sz w:val="32"/>
          <w:szCs w:val="32"/>
        </w:rPr>
        <w:t xml:space="preserve">Для детей с </w:t>
      </w:r>
      <w:r w:rsidR="004715A4" w:rsidRPr="0007747E">
        <w:rPr>
          <w:rFonts w:ascii="Times New Roman" w:hAnsi="Times New Roman" w:cs="Times New Roman"/>
          <w:b/>
          <w:sz w:val="32"/>
          <w:szCs w:val="32"/>
        </w:rPr>
        <w:t>3 до 4 лет.</w:t>
      </w:r>
    </w:p>
    <w:bookmarkEnd w:id="0"/>
    <w:p w:rsidR="004715A4" w:rsidRPr="004715A4" w:rsidRDefault="004715A4" w:rsidP="004715A4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Малые формы фольклора</w:t>
      </w:r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"Ай,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качи-качи-качи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...", "Божья коровка...", "Волчок-волчок, шерстяной бочок...", "Дождик, дождик, пуще...", "Еду-еду к бабе, к деду...", "Жили у бабуси...", "Заинька, попляши...", "Заря-заряница..."; "Как без дудки, без дуды...", "Как у нашего кота...", "Кисонька-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мурысенька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...", "Курочка-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рябушечка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...", "На улице три курицы...", "Ночь пришла...", "Пальчик-мальчик...", "Привяжу я козлика", "Радуга-дуга...", "Сидит белка на тележке...", "Сорока, сорока...", "Тень, тень,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потетень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...", "Тили-бом!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Тили-бом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>!..", "Травка-муравка...",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Чики-чики-чикалочки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...". </w:t>
      </w:r>
      <w:r w:rsidRPr="00DD68D3">
        <w:rPr>
          <w:rFonts w:ascii="Times New Roman" w:hAnsi="Times New Roman" w:cs="Times New Roman"/>
          <w:b/>
          <w:sz w:val="28"/>
          <w:szCs w:val="28"/>
        </w:rPr>
        <w:t>Русские народные сказки.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"Бычок - черный бочок, белые копытца"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М. Булатова); "Волк и козлята"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А.Н. Толстого); "Кот, петух и лиса"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М.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Боголюбской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); "Лиса и заяц"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В. Даля); "Снегурочка и лиса"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М. Булатова); "У страха глаза велики"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М. Серовой).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r w:rsidRPr="00DD68D3">
        <w:rPr>
          <w:rFonts w:ascii="Times New Roman" w:hAnsi="Times New Roman" w:cs="Times New Roman"/>
          <w:b/>
          <w:sz w:val="28"/>
          <w:szCs w:val="28"/>
        </w:rPr>
        <w:t>Фольклор народов мира</w:t>
      </w:r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r w:rsidRPr="00693165">
        <w:rPr>
          <w:rFonts w:ascii="Times New Roman" w:hAnsi="Times New Roman" w:cs="Times New Roman"/>
          <w:b/>
          <w:sz w:val="28"/>
          <w:szCs w:val="28"/>
        </w:rPr>
        <w:t>Песенки.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"Кораблик", "Храбрецы", "Маленькие феи", "Три зверолова" англ., обр. С. Маршака; "Что за грохот", пер. с латыш.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С. Маршака; "Купите лук...", пер. с шотл. И.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"Разговор лягушек", "Несговорчивый удод", "Помогите!"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чеш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С. Маршака. Сказки. "Два жадных медвежонка", венг., обр. А. Краснова и В.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Важдаева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"Упрямые козы",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узб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обр. Ш.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Сагдуллы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"У солнышка в гостях", пер. со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словац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С. Могилевской и Л. Зориной; "Храбрец-молодец",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болг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Л. Грибовой; "Пых", белорус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бр. Н.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Мялика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: "Лесной мишка и проказница мышка", латыш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обр. Ю.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Ванага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, пер. Л. Воронковой. </w:t>
      </w:r>
    </w:p>
    <w:p w:rsidR="004715A4" w:rsidRPr="00BE1056" w:rsidRDefault="004715A4" w:rsidP="004715A4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Произведения поэтов и писателей России. Поэзия</w:t>
      </w:r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Бальмонт К.Д. "Осень"; Благинина Е.А. "Радуга"; Городецкий С.М. "Кто это?"; Заболоцкий Н.А. "Как мыши с котом воевали"; Кольцов А.В. "Дуют ветры..." (из стихотворения "Русская песня"); Косяков И.И. "Все она"; Майков А.Н. "Колыбельная песня"; Маршак С.Я. "Детки в клетке" (стихотворения из цикла по выбору), "Тихая сказка", "Сказка об умном мышонке";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Михалков С.В. "Песенка друзей";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Мошковская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Э.Э. "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Жадина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"; Плещеев А.Н. "Осень наступила...", "Весна" (в сокр.); Пушкин А.С. "Ветер, ветер!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Ты могуч!..", "Свет наш, солнышко!..", 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И.П. "Медведь"; Чуковский К.И. </w:t>
      </w:r>
      <w:r w:rsidRPr="00485AA1">
        <w:rPr>
          <w:rFonts w:ascii="Times New Roman" w:hAnsi="Times New Roman" w:cs="Times New Roman"/>
          <w:sz w:val="28"/>
          <w:szCs w:val="28"/>
        </w:rPr>
        <w:lastRenderedPageBreak/>
        <w:t xml:space="preserve">"Мойдодыр", "Муха-цокотуха", "Ежики смеются", "Елка", Айболит", "Чудо-дерево", "Черепаха" (по выбору). </w:t>
      </w:r>
      <w:proofErr w:type="gramEnd"/>
    </w:p>
    <w:p w:rsidR="004715A4" w:rsidRPr="00BE1056" w:rsidRDefault="004715A4" w:rsidP="004715A4">
      <w:pPr>
        <w:jc w:val="both"/>
        <w:rPr>
          <w:rFonts w:ascii="Times New Roman" w:hAnsi="Times New Roman" w:cs="Times New Roman"/>
          <w:sz w:val="28"/>
          <w:szCs w:val="28"/>
        </w:rPr>
      </w:pPr>
      <w:r w:rsidRPr="00DD68D3">
        <w:rPr>
          <w:rFonts w:ascii="Times New Roman" w:hAnsi="Times New Roman" w:cs="Times New Roman"/>
          <w:b/>
          <w:sz w:val="28"/>
          <w:szCs w:val="28"/>
        </w:rPr>
        <w:t>Проза.</w:t>
      </w:r>
      <w:r w:rsidRPr="00485AA1">
        <w:rPr>
          <w:rFonts w:ascii="Times New Roman" w:hAnsi="Times New Roman" w:cs="Times New Roman"/>
          <w:sz w:val="28"/>
          <w:szCs w:val="28"/>
        </w:rPr>
        <w:t xml:space="preserve"> Бианки В.В. "Купание медвежат"; Воронкова Л.Ф. "Снег идет" (из книги "Снег идет"); Дмитриев Ю. "Синий шалашик"; Житков Б.С. "Что я видел" (1 - 2 рассказа 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Зартайская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И. "Душевные истории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Пряника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и Вареника"; Зощенко М.М. "Умная птичка"; Прокофьева С.Л. "Маша и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Ойка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", "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Сказка про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грубое слово "Уходи", "Сказка о невоспитанном мышонке" (из книги "Машины сказки", по выбору);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Сутеев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В.Г. "Три котенка"; Толстой Л.Н. "Птица свила гнездо..."; "Таня знала буквы..."; "У Вари был чиж...", "Пришла весна..." (1 - 2 рассказа по выбору); Ушинский К.Д. "Петушок с семьей", "Уточки", "Васька", "Лиса-Патрикеевна" (1 - 2 рассказа по выбору); Хармс Д.И. "Храбрый еж".</w:t>
      </w:r>
    </w:p>
    <w:p w:rsidR="004715A4" w:rsidRPr="00693165" w:rsidRDefault="004715A4" w:rsidP="004715A4">
      <w:pPr>
        <w:jc w:val="both"/>
        <w:rPr>
          <w:rFonts w:ascii="Times New Roman" w:hAnsi="Times New Roman" w:cs="Times New Roman"/>
          <w:sz w:val="28"/>
          <w:szCs w:val="28"/>
        </w:rPr>
      </w:pP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r w:rsidRPr="00DD68D3">
        <w:rPr>
          <w:rFonts w:ascii="Times New Roman" w:hAnsi="Times New Roman" w:cs="Times New Roman"/>
          <w:b/>
          <w:sz w:val="28"/>
          <w:szCs w:val="28"/>
        </w:rPr>
        <w:t>Произведения поэтов и писателей разных стран. Поэзия.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Виеру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Г. "Ежик и барабан",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молд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Я. Акима; Воронько П. "Хитрый ежик",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С. Маршака;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Дьюдни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А. "Лама красная пижама", пер.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Духановой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Забила Н.Л. "Карандаш",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З. Александровой;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Капутикян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С. "Кто скорее допьет",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арм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Спендиаровой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Карем М. "Мой кот", пер. с франц. М. Кудиновой;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Макбратни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С. "Знаешь, как я тебя люблю", пер. Е. Канищевой, Я. Шапиро;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Милева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Л.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Быстроножка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серая Одежка",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болг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М. Маринова. Проза. </w:t>
      </w:r>
      <w:proofErr w:type="spellStart"/>
      <w:proofErr w:type="gramStart"/>
      <w:r w:rsidRPr="00485AA1">
        <w:rPr>
          <w:rFonts w:ascii="Times New Roman" w:hAnsi="Times New Roman" w:cs="Times New Roman"/>
          <w:sz w:val="28"/>
          <w:szCs w:val="28"/>
        </w:rPr>
        <w:t>Бехлерова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Х. "Капустный лист", пер. с польск. Г. Лукина;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Биссет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Д. "Лягушка в зеркале", пер. с англ. Н. Шерешевской;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Муур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Л. "Крошка Енот и Тот, кто сидит в пруду", пер. с англ. О. Образцовой; Чапек Й. "В лесу" (из книги </w:t>
      </w:r>
      <w:r>
        <w:rPr>
          <w:rFonts w:ascii="Times New Roman" w:hAnsi="Times New Roman" w:cs="Times New Roman"/>
          <w:sz w:val="28"/>
          <w:szCs w:val="28"/>
        </w:rPr>
        <w:t>"Приключения песика и кошечки").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30D94" w:rsidRDefault="00030D94"/>
    <w:sectPr w:rsidR="00030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70"/>
    <w:rsid w:val="00030D94"/>
    <w:rsid w:val="0007747E"/>
    <w:rsid w:val="004715A4"/>
    <w:rsid w:val="006F16B4"/>
    <w:rsid w:val="008A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3237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2024-12-13T09:38:00Z</dcterms:created>
  <dcterms:modified xsi:type="dcterms:W3CDTF">2024-12-13T10:23:00Z</dcterms:modified>
</cp:coreProperties>
</file>