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1D" w:rsidRPr="004C2B1D" w:rsidRDefault="004C2B1D" w:rsidP="004C2B1D">
      <w:pPr>
        <w:spacing w:line="360" w:lineRule="auto"/>
        <w:jc w:val="center"/>
        <w:rPr>
          <w:b/>
          <w:color w:val="0070C0"/>
        </w:rPr>
      </w:pPr>
      <w:r w:rsidRPr="004C2B1D">
        <w:rPr>
          <w:b/>
          <w:color w:val="0070C0"/>
        </w:rPr>
        <w:t>«Семь правил для всех» Владимира Леви</w:t>
      </w:r>
    </w:p>
    <w:p w:rsidR="004C2B1D" w:rsidRPr="004C2B1D" w:rsidRDefault="004C2B1D" w:rsidP="004C2B1D">
      <w:pPr>
        <w:spacing w:line="360" w:lineRule="auto"/>
        <w:jc w:val="center"/>
        <w:rPr>
          <w:b/>
          <w:color w:val="0070C0"/>
        </w:rPr>
      </w:pPr>
      <w:r w:rsidRPr="004C2B1D">
        <w:rPr>
          <w:b/>
          <w:color w:val="0070C0"/>
        </w:rPr>
        <w:t>Наказывая, подумай: «Зачем?»</w:t>
      </w:r>
    </w:p>
    <w:p w:rsidR="004C2B1D" w:rsidRPr="004C2B1D" w:rsidRDefault="004C2B1D" w:rsidP="004C2B1D">
      <w:pPr>
        <w:spacing w:line="360" w:lineRule="auto"/>
        <w:jc w:val="center"/>
        <w:rPr>
          <w:b/>
          <w:color w:val="FF0000"/>
        </w:rPr>
      </w:pPr>
    </w:p>
    <w:p w:rsidR="004C2B1D" w:rsidRPr="004C2B1D" w:rsidRDefault="004C2B1D" w:rsidP="004C2B1D">
      <w:pPr>
        <w:jc w:val="both"/>
        <w:rPr>
          <w:i/>
          <w:color w:val="FF0000"/>
        </w:rPr>
      </w:pPr>
      <w:r w:rsidRPr="004C2B1D">
        <w:rPr>
          <w:color w:val="FF0000"/>
        </w:rPr>
        <w:t xml:space="preserve">1. </w:t>
      </w:r>
      <w:r w:rsidRPr="004C2B1D">
        <w:rPr>
          <w:i/>
          <w:color w:val="FF0000"/>
        </w:rPr>
        <w:t>Наказание не должно вредить здоровью – ни физическому, ни психическому.</w:t>
      </w:r>
    </w:p>
    <w:p w:rsidR="004C2B1D" w:rsidRPr="004C2B1D" w:rsidRDefault="004C2B1D" w:rsidP="004C2B1D">
      <w:pPr>
        <w:ind w:firstLine="360"/>
        <w:jc w:val="both"/>
      </w:pPr>
      <w:r w:rsidRPr="004C2B1D">
        <w:t>Более того, должно быть полезным.</w:t>
      </w:r>
    </w:p>
    <w:p w:rsidR="004C2B1D" w:rsidRPr="004C2B1D" w:rsidRDefault="004C2B1D" w:rsidP="004C2B1D">
      <w:pPr>
        <w:ind w:firstLine="360"/>
        <w:jc w:val="both"/>
      </w:pPr>
    </w:p>
    <w:p w:rsidR="004C2B1D" w:rsidRPr="004C2B1D" w:rsidRDefault="004C2B1D" w:rsidP="004C2B1D">
      <w:pPr>
        <w:jc w:val="both"/>
        <w:rPr>
          <w:color w:val="FF0000"/>
        </w:rPr>
      </w:pPr>
      <w:r w:rsidRPr="004C2B1D">
        <w:rPr>
          <w:color w:val="FF0000"/>
        </w:rPr>
        <w:t xml:space="preserve">2. </w:t>
      </w:r>
      <w:r w:rsidRPr="004C2B1D">
        <w:rPr>
          <w:i/>
          <w:color w:val="FF0000"/>
        </w:rPr>
        <w:t>Если есть сомнение, наказывать или не наказывать, - не наказывайте.</w:t>
      </w:r>
    </w:p>
    <w:p w:rsidR="004C2B1D" w:rsidRPr="004C2B1D" w:rsidRDefault="004C2B1D" w:rsidP="004C2B1D">
      <w:pPr>
        <w:ind w:left="360"/>
        <w:jc w:val="both"/>
      </w:pPr>
      <w:proofErr w:type="gramStart"/>
      <w:r w:rsidRPr="004C2B1D">
        <w:t>Даже если уже поняли, что обычно слишком мягки и нерешительны, никакой «профилактики», никаких наказаний «на всякий случай».</w:t>
      </w:r>
      <w:proofErr w:type="gramEnd"/>
    </w:p>
    <w:p w:rsidR="004C2B1D" w:rsidRPr="004C2B1D" w:rsidRDefault="004C2B1D" w:rsidP="004C2B1D">
      <w:pPr>
        <w:ind w:left="360"/>
        <w:jc w:val="both"/>
        <w:rPr>
          <w:color w:val="FF0000"/>
        </w:rPr>
      </w:pPr>
    </w:p>
    <w:p w:rsidR="004C2B1D" w:rsidRPr="004C2B1D" w:rsidRDefault="004C2B1D" w:rsidP="004C2B1D">
      <w:pPr>
        <w:jc w:val="both"/>
        <w:rPr>
          <w:i/>
          <w:color w:val="FF0000"/>
        </w:rPr>
      </w:pPr>
      <w:r w:rsidRPr="004C2B1D">
        <w:rPr>
          <w:color w:val="FF0000"/>
        </w:rPr>
        <w:t xml:space="preserve">3. </w:t>
      </w:r>
      <w:r w:rsidRPr="004C2B1D">
        <w:rPr>
          <w:i/>
          <w:color w:val="FF0000"/>
        </w:rPr>
        <w:t>За один раз – одно!</w:t>
      </w:r>
    </w:p>
    <w:p w:rsidR="004C2B1D" w:rsidRPr="004C2B1D" w:rsidRDefault="004C2B1D" w:rsidP="004C2B1D">
      <w:pPr>
        <w:ind w:left="360"/>
        <w:jc w:val="both"/>
      </w:pPr>
      <w:r w:rsidRPr="004C2B1D">
        <w:t xml:space="preserve">Даже если поступков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 Наказание – не за счет любви, </w:t>
      </w:r>
      <w:proofErr w:type="gramStart"/>
      <w:r w:rsidRPr="004C2B1D">
        <w:t>что бы не</w:t>
      </w:r>
      <w:proofErr w:type="gramEnd"/>
      <w:r w:rsidRPr="004C2B1D">
        <w:t xml:space="preserve"> случилось, не лишайте ребенка заслуженной похвалы и награды.</w:t>
      </w:r>
    </w:p>
    <w:p w:rsidR="004C2B1D" w:rsidRPr="004C2B1D" w:rsidRDefault="004C2B1D" w:rsidP="004C2B1D">
      <w:pPr>
        <w:ind w:left="360"/>
        <w:jc w:val="both"/>
        <w:rPr>
          <w:color w:val="FF0000"/>
        </w:rPr>
      </w:pPr>
    </w:p>
    <w:p w:rsidR="004C2B1D" w:rsidRPr="004C2B1D" w:rsidRDefault="004C2B1D" w:rsidP="004C2B1D">
      <w:pPr>
        <w:jc w:val="both"/>
        <w:rPr>
          <w:color w:val="FF0000"/>
        </w:rPr>
      </w:pPr>
      <w:r w:rsidRPr="004C2B1D">
        <w:rPr>
          <w:color w:val="FF0000"/>
        </w:rPr>
        <w:t xml:space="preserve">4. </w:t>
      </w:r>
      <w:r w:rsidRPr="004C2B1D">
        <w:rPr>
          <w:i/>
          <w:color w:val="FF0000"/>
        </w:rPr>
        <w:t>Срок давности.</w:t>
      </w:r>
    </w:p>
    <w:p w:rsidR="004C2B1D" w:rsidRPr="004C2B1D" w:rsidRDefault="004C2B1D" w:rsidP="004C2B1D">
      <w:pPr>
        <w:ind w:firstLine="360"/>
        <w:jc w:val="both"/>
      </w:pPr>
      <w:r w:rsidRPr="004C2B1D">
        <w:t>Лучше не наказывать, чем наказывать запоздало.</w:t>
      </w:r>
    </w:p>
    <w:p w:rsidR="004C2B1D" w:rsidRPr="004C2B1D" w:rsidRDefault="004C2B1D" w:rsidP="004C2B1D">
      <w:pPr>
        <w:ind w:firstLine="360"/>
        <w:jc w:val="both"/>
      </w:pPr>
    </w:p>
    <w:p w:rsidR="004C2B1D" w:rsidRPr="004C2B1D" w:rsidRDefault="004C2B1D" w:rsidP="004C2B1D">
      <w:pPr>
        <w:jc w:val="both"/>
        <w:rPr>
          <w:color w:val="FF0000"/>
        </w:rPr>
      </w:pPr>
      <w:r w:rsidRPr="004C2B1D">
        <w:rPr>
          <w:color w:val="FF0000"/>
        </w:rPr>
        <w:t xml:space="preserve">5. </w:t>
      </w:r>
      <w:r w:rsidRPr="004C2B1D">
        <w:rPr>
          <w:i/>
          <w:color w:val="FF0000"/>
        </w:rPr>
        <w:t>Наказан – прощен.</w:t>
      </w:r>
    </w:p>
    <w:p w:rsidR="004C2B1D" w:rsidRPr="004C2B1D" w:rsidRDefault="004C2B1D" w:rsidP="004C2B1D">
      <w:pPr>
        <w:ind w:left="360"/>
        <w:jc w:val="both"/>
      </w:pPr>
      <w:r w:rsidRPr="004C2B1D">
        <w:t>Инцидент исчерпан. Страница перевернута, как ни в чем не бывало. О старых грехах ни слова. Не мешайте начинать жить сначала!</w:t>
      </w:r>
    </w:p>
    <w:p w:rsidR="004C2B1D" w:rsidRPr="004C2B1D" w:rsidRDefault="004C2B1D" w:rsidP="004C2B1D">
      <w:pPr>
        <w:ind w:left="360"/>
        <w:jc w:val="both"/>
        <w:rPr>
          <w:color w:val="FF0000"/>
        </w:rPr>
      </w:pPr>
    </w:p>
    <w:p w:rsidR="004C2B1D" w:rsidRPr="004C2B1D" w:rsidRDefault="004C2B1D" w:rsidP="004C2B1D">
      <w:pPr>
        <w:jc w:val="both"/>
        <w:rPr>
          <w:color w:val="FF0000"/>
        </w:rPr>
      </w:pPr>
      <w:r w:rsidRPr="004C2B1D">
        <w:rPr>
          <w:color w:val="FF0000"/>
        </w:rPr>
        <w:t xml:space="preserve">6. </w:t>
      </w:r>
      <w:r w:rsidRPr="004C2B1D">
        <w:rPr>
          <w:i/>
          <w:color w:val="FF0000"/>
        </w:rPr>
        <w:t>Наказание без унижения.</w:t>
      </w:r>
    </w:p>
    <w:p w:rsidR="004C2B1D" w:rsidRPr="004C2B1D" w:rsidRDefault="004C2B1D" w:rsidP="004C2B1D">
      <w:pPr>
        <w:ind w:left="360"/>
        <w:jc w:val="both"/>
      </w:pPr>
      <w:r w:rsidRPr="004C2B1D">
        <w:t>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4C2B1D" w:rsidRPr="004C2B1D" w:rsidRDefault="004C2B1D" w:rsidP="004C2B1D">
      <w:pPr>
        <w:ind w:left="360"/>
        <w:jc w:val="both"/>
      </w:pPr>
    </w:p>
    <w:p w:rsidR="004C2B1D" w:rsidRPr="004C2B1D" w:rsidRDefault="004C2B1D" w:rsidP="004C2B1D">
      <w:pPr>
        <w:jc w:val="both"/>
        <w:rPr>
          <w:color w:val="FF0000"/>
        </w:rPr>
      </w:pPr>
      <w:r w:rsidRPr="004C2B1D">
        <w:rPr>
          <w:color w:val="FF0000"/>
        </w:rPr>
        <w:t xml:space="preserve">7. </w:t>
      </w:r>
      <w:r w:rsidRPr="004C2B1D">
        <w:rPr>
          <w:i/>
          <w:color w:val="FF0000"/>
        </w:rPr>
        <w:t>Ребенок не должен бояться наказания.</w:t>
      </w:r>
    </w:p>
    <w:p w:rsidR="004C2B1D" w:rsidRPr="004C2B1D" w:rsidRDefault="004C2B1D" w:rsidP="004C2B1D">
      <w:pPr>
        <w:spacing w:line="360" w:lineRule="auto"/>
        <w:ind w:left="360"/>
        <w:jc w:val="both"/>
      </w:pPr>
      <w:r w:rsidRPr="004C2B1D">
        <w:t>Не наказания он должен страшиться, не гнева Вашего, а Вашего огорчения.</w:t>
      </w:r>
    </w:p>
    <w:p w:rsidR="004C2B1D" w:rsidRPr="004C2B1D" w:rsidRDefault="004C2B1D" w:rsidP="004C2B1D">
      <w:pPr>
        <w:ind w:firstLine="600"/>
        <w:jc w:val="both"/>
        <w:rPr>
          <w:b/>
          <w:i/>
        </w:rPr>
      </w:pPr>
    </w:p>
    <w:p w:rsidR="004C2B1D" w:rsidRPr="004C2B1D" w:rsidRDefault="004C2B1D" w:rsidP="004C2B1D">
      <w:pPr>
        <w:ind w:firstLine="600"/>
        <w:jc w:val="both"/>
        <w:rPr>
          <w:b/>
          <w:i/>
          <w:color w:val="0070C0"/>
        </w:rPr>
      </w:pPr>
      <w:r w:rsidRPr="004C2B1D">
        <w:rPr>
          <w:b/>
          <w:i/>
          <w:color w:val="0070C0"/>
        </w:rPr>
        <w:t>ГЛАВНОЕ!!!</w:t>
      </w:r>
    </w:p>
    <w:p w:rsidR="004C2B1D" w:rsidRPr="004C2B1D" w:rsidRDefault="004C2B1D" w:rsidP="004C2B1D">
      <w:pPr>
        <w:ind w:firstLine="600"/>
        <w:jc w:val="both"/>
      </w:pPr>
    </w:p>
    <w:p w:rsidR="004C2B1D" w:rsidRPr="004C2B1D" w:rsidRDefault="004C2B1D" w:rsidP="004C2B1D">
      <w:pPr>
        <w:spacing w:line="276" w:lineRule="auto"/>
        <w:ind w:firstLine="600"/>
        <w:jc w:val="both"/>
      </w:pPr>
      <w:r w:rsidRPr="004C2B1D">
        <w:t xml:space="preserve">Наказывая детей, совершенно необходимо сохранять самообладание и … мирное расположение духа. </w:t>
      </w:r>
    </w:p>
    <w:p w:rsidR="004C2B1D" w:rsidRPr="004C2B1D" w:rsidRDefault="004C2B1D" w:rsidP="004C2B1D">
      <w:pPr>
        <w:spacing w:line="276" w:lineRule="auto"/>
        <w:ind w:firstLine="600"/>
        <w:jc w:val="both"/>
      </w:pPr>
      <w:r w:rsidRPr="004C2B1D">
        <w:t>Нельзя делать это в припадке раздражения, злобы, в отместку. Ведь любящие родители наказывают ребенка не для того, чтобы с ним посчитаться, а чтобы остановить его</w:t>
      </w:r>
      <w:r w:rsidR="00CC4771">
        <w:t>,</w:t>
      </w:r>
      <w:r w:rsidRPr="004C2B1D">
        <w:t xml:space="preserve"> когда он сам остановиться не в состоянии. </w:t>
      </w:r>
    </w:p>
    <w:p w:rsidR="004C2B1D" w:rsidRPr="004C2B1D" w:rsidRDefault="004C2B1D" w:rsidP="004C2B1D">
      <w:pPr>
        <w:spacing w:line="276" w:lineRule="auto"/>
        <w:ind w:firstLine="600"/>
        <w:jc w:val="both"/>
      </w:pPr>
      <w:r w:rsidRPr="004C2B1D">
        <w:t xml:space="preserve">Наказание – шлагбаум, препятствующий продвижению ребенка по неверному пути, а не орудие пытки. </w:t>
      </w:r>
    </w:p>
    <w:p w:rsidR="004C2B1D" w:rsidRPr="004C2B1D" w:rsidRDefault="004C2B1D" w:rsidP="004C2B1D">
      <w:pPr>
        <w:spacing w:line="276" w:lineRule="auto"/>
        <w:ind w:firstLine="600"/>
        <w:jc w:val="both"/>
      </w:pPr>
      <w:r w:rsidRPr="004C2B1D">
        <w:t xml:space="preserve">Поэтому </w:t>
      </w:r>
      <w:proofErr w:type="gramStart"/>
      <w:r w:rsidRPr="004C2B1D">
        <w:t>сперва</w:t>
      </w:r>
      <w:proofErr w:type="gramEnd"/>
      <w:r w:rsidRPr="004C2B1D">
        <w:t xml:space="preserve"> отдышитесь, возьмите себя в руки и только потом применяйте санкции.</w:t>
      </w:r>
    </w:p>
    <w:p w:rsidR="001F28A8" w:rsidRDefault="001F28A8"/>
    <w:sectPr w:rsidR="001F28A8" w:rsidSect="00BA1AAF">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C2B1D"/>
    <w:rsid w:val="001F28A8"/>
    <w:rsid w:val="004C2B1D"/>
    <w:rsid w:val="007A2802"/>
    <w:rsid w:val="00815E4B"/>
    <w:rsid w:val="00BA1AAF"/>
    <w:rsid w:val="00CC4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73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1505</Characters>
  <Application>Microsoft Office Word</Application>
  <DocSecurity>0</DocSecurity>
  <Lines>12</Lines>
  <Paragraphs>3</Paragraphs>
  <ScaleCrop>false</ScaleCrop>
  <Company>SPecialiST RePack</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7</cp:revision>
  <dcterms:created xsi:type="dcterms:W3CDTF">2017-03-28T12:10:00Z</dcterms:created>
  <dcterms:modified xsi:type="dcterms:W3CDTF">2002-12-31T23:17:00Z</dcterms:modified>
</cp:coreProperties>
</file>